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510335" w14:textId="65FF7666" w:rsidR="00AA176A" w:rsidRPr="00AA176A" w:rsidRDefault="00AA176A" w:rsidP="00AA176A">
      <w:pPr>
        <w:pStyle w:val="CRCoverPage"/>
        <w:rPr>
          <w:rFonts w:cs="Arial"/>
          <w:b/>
          <w:bCs/>
          <w:sz w:val="24"/>
          <w:szCs w:val="24"/>
        </w:rPr>
      </w:pPr>
      <w:bookmarkStart w:id="0" w:name="_Toc20425639"/>
      <w:bookmarkStart w:id="1" w:name="_Toc29321035"/>
      <w:bookmarkStart w:id="2" w:name="_Toc36219218"/>
      <w:bookmarkStart w:id="3" w:name="_Toc36219894"/>
      <w:bookmarkStart w:id="4" w:name="_Toc36513314"/>
      <w:bookmarkStart w:id="5" w:name="_Toc46449372"/>
      <w:bookmarkStart w:id="6" w:name="_Toc46489159"/>
      <w:bookmarkStart w:id="7" w:name="_Toc52494993"/>
      <w:bookmarkStart w:id="8" w:name="_Toc60781162"/>
      <w:bookmarkStart w:id="9" w:name="_Toc139021497"/>
      <w:r w:rsidRPr="00AA176A">
        <w:rPr>
          <w:rFonts w:cs="Arial"/>
          <w:b/>
          <w:bCs/>
          <w:sz w:val="24"/>
          <w:szCs w:val="24"/>
        </w:rPr>
        <w:t>3GPP TSG-RAN WG2 Meeting #129bis</w:t>
      </w:r>
      <w:r w:rsidRPr="00AA176A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 xml:space="preserve">                           </w:t>
      </w:r>
      <w:bookmarkStart w:id="10" w:name="_GoBack"/>
      <w:r w:rsidR="009377A1" w:rsidRPr="009377A1">
        <w:rPr>
          <w:rFonts w:cs="Arial"/>
          <w:b/>
          <w:bCs/>
          <w:sz w:val="24"/>
          <w:szCs w:val="24"/>
        </w:rPr>
        <w:t>R2-250</w:t>
      </w:r>
      <w:r w:rsidR="00CF5427">
        <w:rPr>
          <w:rFonts w:cs="Arial"/>
          <w:b/>
          <w:bCs/>
          <w:sz w:val="24"/>
          <w:szCs w:val="24"/>
        </w:rPr>
        <w:t>3061</w:t>
      </w:r>
      <w:bookmarkEnd w:id="10"/>
    </w:p>
    <w:p w14:paraId="12E724A4" w14:textId="76F4BE6D" w:rsidR="00752E2F" w:rsidRPr="00AA176A" w:rsidRDefault="00AA176A" w:rsidP="00AA176A">
      <w:pPr>
        <w:pStyle w:val="CRCoverPage"/>
        <w:rPr>
          <w:b/>
          <w:noProof/>
          <w:sz w:val="24"/>
        </w:rPr>
      </w:pPr>
      <w:r w:rsidRPr="00AA176A">
        <w:rPr>
          <w:rFonts w:cs="Arial"/>
          <w:b/>
          <w:bCs/>
          <w:sz w:val="24"/>
          <w:szCs w:val="24"/>
        </w:rPr>
        <w:t>Wuhan, China, April 07th – 11st,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0659" w14:paraId="7C9B84D0" w14:textId="77777777" w:rsidTr="00FE2C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647C0" w14:textId="118B882A" w:rsidR="00770659" w:rsidRDefault="00770659" w:rsidP="00FE2C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2BD7">
              <w:rPr>
                <w:i/>
                <w:noProof/>
                <w:sz w:val="14"/>
              </w:rPr>
              <w:t>3</w:t>
            </w:r>
          </w:p>
        </w:tc>
      </w:tr>
      <w:tr w:rsidR="00770659" w14:paraId="277A7E2B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30743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0659" w14:paraId="396267FF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46EF98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54CC2813" w14:textId="77777777" w:rsidTr="00FE2C62">
        <w:tc>
          <w:tcPr>
            <w:tcW w:w="142" w:type="dxa"/>
            <w:tcBorders>
              <w:left w:val="single" w:sz="4" w:space="0" w:color="auto"/>
            </w:tcBorders>
          </w:tcPr>
          <w:p w14:paraId="0F3C69F2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B92742" w14:textId="62886DE7" w:rsidR="00770659" w:rsidRPr="00410371" w:rsidRDefault="00B508E3" w:rsidP="00FE2C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B05E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52E2F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</w:tcPr>
          <w:p w14:paraId="2923C740" w14:textId="77777777" w:rsidR="00770659" w:rsidRDefault="00770659" w:rsidP="00FE2C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FA589" w14:textId="023DE489" w:rsidR="00770659" w:rsidRPr="00410371" w:rsidRDefault="00CA36D3" w:rsidP="00CA36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5105</w:t>
            </w:r>
          </w:p>
        </w:tc>
        <w:tc>
          <w:tcPr>
            <w:tcW w:w="709" w:type="dxa"/>
          </w:tcPr>
          <w:p w14:paraId="739E56F4" w14:textId="77777777" w:rsidR="00770659" w:rsidRDefault="00770659" w:rsidP="00FE2C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7AB4D8" w14:textId="32E85FBB" w:rsidR="00770659" w:rsidRPr="00410371" w:rsidRDefault="00CF5427" w:rsidP="00FE2C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eastAsia="Yu Mincho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A789305" w14:textId="77777777" w:rsidR="00770659" w:rsidRDefault="00770659" w:rsidP="00FE2C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CE468" w14:textId="338AECD4" w:rsidR="00770659" w:rsidRPr="00410371" w:rsidRDefault="00B508E3" w:rsidP="00FE2C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71A8F">
              <w:rPr>
                <w:rFonts w:eastAsia="Yu Mincho"/>
                <w:b/>
                <w:sz w:val="28"/>
              </w:rPr>
              <w:t>18.</w:t>
            </w:r>
            <w:r w:rsidR="00CA36D3">
              <w:rPr>
                <w:rFonts w:eastAsia="Yu Mincho"/>
                <w:b/>
                <w:sz w:val="28"/>
              </w:rPr>
              <w:t>5</w:t>
            </w:r>
            <w:r w:rsidRPr="00B71A8F">
              <w:rPr>
                <w:rFonts w:eastAsia="Yu Mincho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C34F7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6B418F80" w14:textId="77777777" w:rsidTr="00FE2C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A426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0AE6C612" w14:textId="77777777" w:rsidTr="00FE2C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2B22E7" w14:textId="77777777" w:rsidR="00770659" w:rsidRPr="00F25D98" w:rsidRDefault="00770659" w:rsidP="00FE2C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0659" w14:paraId="64C0F140" w14:textId="77777777" w:rsidTr="00FE2C62">
        <w:tc>
          <w:tcPr>
            <w:tcW w:w="9641" w:type="dxa"/>
            <w:gridSpan w:val="9"/>
          </w:tcPr>
          <w:p w14:paraId="5249655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F404C2" w14:textId="77777777" w:rsidR="00770659" w:rsidRDefault="00770659" w:rsidP="007706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0659" w14:paraId="626848D1" w14:textId="77777777" w:rsidTr="00FE2C62">
        <w:tc>
          <w:tcPr>
            <w:tcW w:w="2835" w:type="dxa"/>
          </w:tcPr>
          <w:p w14:paraId="24675E85" w14:textId="77777777" w:rsidR="00770659" w:rsidRDefault="00770659" w:rsidP="00FE2C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A1D834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00C18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0CE051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656F9" w14:textId="5A7ABE11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A43563D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503C73" w14:textId="31DA8797" w:rsidR="00770659" w:rsidRPr="00417C50" w:rsidRDefault="00417C50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2BDCE5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C62439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BE56E9" w14:textId="77777777" w:rsidR="00770659" w:rsidRDefault="00770659" w:rsidP="007706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0659" w14:paraId="16E5652D" w14:textId="77777777" w:rsidTr="00FE2C62">
        <w:tc>
          <w:tcPr>
            <w:tcW w:w="9640" w:type="dxa"/>
            <w:gridSpan w:val="11"/>
          </w:tcPr>
          <w:p w14:paraId="0219127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1B84E3D4" w14:textId="77777777" w:rsidTr="00FE2C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6726F2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DFA38" w14:textId="44CF6DF6" w:rsidR="00770659" w:rsidRDefault="00A42614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A42614">
              <w:t>Correction on SIB33 reception in RRC_CONNECTED</w:t>
            </w:r>
          </w:p>
        </w:tc>
      </w:tr>
      <w:tr w:rsidR="00770659" w14:paraId="3EAECC7B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424F94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7D158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3566716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2E7639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E5BBE8" w14:textId="02E16F8C" w:rsidR="00770659" w:rsidRDefault="002325FB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Huawei, HiSilicon</w:t>
            </w:r>
          </w:p>
        </w:tc>
      </w:tr>
      <w:tr w:rsidR="00770659" w14:paraId="7FAF4A2E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36191FC9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E531AA" w14:textId="1FEE7FEE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770659" w14:paraId="332CFAC7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02BDB7A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A6B23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841F7E6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5F9D85B3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1F02F6" w14:textId="31E95D56" w:rsidR="00770659" w:rsidRDefault="00AA176A" w:rsidP="00DD25D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B2F94">
              <w:rPr>
                <w:lang w:val="en-US"/>
              </w:rPr>
              <w:t>IoT_NTN_enh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C17686" w14:textId="77777777" w:rsidR="00770659" w:rsidRDefault="00770659" w:rsidP="00FE2C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ECE6BF" w14:textId="77777777" w:rsidR="00770659" w:rsidRDefault="00770659" w:rsidP="00FE2C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5CEECD" w14:textId="6E84642C" w:rsidR="00770659" w:rsidRDefault="00417C50" w:rsidP="00934DB0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202</w:t>
            </w:r>
            <w:r w:rsidR="00752E2F">
              <w:rPr>
                <w:rFonts w:eastAsia="Yu Mincho"/>
              </w:rPr>
              <w:t>5</w:t>
            </w:r>
            <w:r w:rsidRPr="00B71A8F">
              <w:rPr>
                <w:rFonts w:eastAsia="Yu Mincho"/>
              </w:rPr>
              <w:t>-0</w:t>
            </w:r>
            <w:r w:rsidR="00AA176A">
              <w:rPr>
                <w:rFonts w:eastAsia="Yu Mincho"/>
              </w:rPr>
              <w:t>3</w:t>
            </w:r>
            <w:r w:rsidRPr="00B71A8F">
              <w:rPr>
                <w:rFonts w:eastAsia="Yu Mincho"/>
              </w:rPr>
              <w:t>-</w:t>
            </w:r>
            <w:r w:rsidR="00AA176A">
              <w:rPr>
                <w:rFonts w:eastAsia="Yu Mincho"/>
              </w:rPr>
              <w:t>28</w:t>
            </w:r>
          </w:p>
        </w:tc>
      </w:tr>
      <w:tr w:rsidR="00770659" w14:paraId="3B042162" w14:textId="77777777" w:rsidTr="00FE2C62">
        <w:tc>
          <w:tcPr>
            <w:tcW w:w="1843" w:type="dxa"/>
            <w:tcBorders>
              <w:left w:val="single" w:sz="4" w:space="0" w:color="auto"/>
            </w:tcBorders>
          </w:tcPr>
          <w:p w14:paraId="15D0330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438DB4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028A2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3743D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CF3A80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7971D943" w14:textId="77777777" w:rsidTr="00FE2C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81811F" w14:textId="77777777" w:rsidR="00770659" w:rsidRDefault="00770659" w:rsidP="00FE2C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4357E9" w14:textId="5C4C84C9" w:rsidR="00770659" w:rsidRDefault="00417C50" w:rsidP="00FE2C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902A5C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5E56A" w14:textId="77777777" w:rsidR="00770659" w:rsidRDefault="00770659" w:rsidP="00FE2C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2ECCC1" w14:textId="5F547EB6" w:rsidR="00770659" w:rsidRDefault="00417C50" w:rsidP="00FE2C62">
            <w:pPr>
              <w:pStyle w:val="CRCoverPage"/>
              <w:spacing w:after="0"/>
              <w:ind w:left="100"/>
              <w:rPr>
                <w:noProof/>
              </w:rPr>
            </w:pPr>
            <w:r w:rsidRPr="00B71A8F">
              <w:rPr>
                <w:rFonts w:eastAsia="Yu Mincho"/>
              </w:rPr>
              <w:t>Rel-18</w:t>
            </w:r>
          </w:p>
        </w:tc>
      </w:tr>
      <w:tr w:rsidR="00770659" w14:paraId="1D69993C" w14:textId="77777777" w:rsidTr="00FE2C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A8C55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A69682" w14:textId="77777777" w:rsidR="00770659" w:rsidRDefault="00770659" w:rsidP="00FE2C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A27" w14:textId="77777777" w:rsidR="00770659" w:rsidRDefault="00770659" w:rsidP="00FE2C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9FF43E" w14:textId="13A97512" w:rsidR="00AB2BD7" w:rsidRPr="007C2097" w:rsidRDefault="00770659" w:rsidP="00AB2B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AB2BD7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AB2BD7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770659" w14:paraId="73ECBDE0" w14:textId="77777777" w:rsidTr="00FE2C62">
        <w:tc>
          <w:tcPr>
            <w:tcW w:w="1843" w:type="dxa"/>
          </w:tcPr>
          <w:p w14:paraId="77285AC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3059AA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84DC7EA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28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37F20" w14:textId="280457C4" w:rsidR="00D92662" w:rsidRDefault="00B70B72" w:rsidP="00D92662">
            <w:pPr>
              <w:pStyle w:val="CRCoverPage"/>
              <w:spacing w:after="0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During </w:t>
            </w:r>
            <w:r w:rsidR="00D92662">
              <w:rPr>
                <w:rFonts w:eastAsia="等线"/>
                <w:noProof/>
                <w:lang w:eastAsia="zh-CN"/>
              </w:rPr>
              <w:t>RAN2#128, a CR in R2-2411204 was agreed on SI reception in RRC_CONNECTED. It was to clari</w:t>
            </w:r>
            <w:r w:rsidR="00075272">
              <w:rPr>
                <w:rFonts w:eastAsia="等线"/>
                <w:noProof/>
                <w:lang w:eastAsia="zh-CN"/>
              </w:rPr>
              <w:t>f</w:t>
            </w:r>
            <w:r w:rsidR="00D92662">
              <w:rPr>
                <w:rFonts w:eastAsia="等线"/>
                <w:noProof/>
                <w:lang w:eastAsia="zh-CN"/>
              </w:rPr>
              <w:t xml:space="preserve">y in clause 4.2.1 that </w:t>
            </w:r>
            <w:r w:rsidR="00D92662">
              <w:rPr>
                <w:rFonts w:eastAsiaTheme="minorEastAsia"/>
                <w:szCs w:val="21"/>
                <w:lang w:eastAsia="zh-CN"/>
              </w:rPr>
              <w:t xml:space="preserve">BL UEs, UEs in CE, or NB-IoT UEs may acquire the SIB31(-NB) and SIB33(-NB) in RRC CONNECTED. </w:t>
            </w:r>
          </w:p>
          <w:p w14:paraId="0710F682" w14:textId="77777777" w:rsidR="00075272" w:rsidRDefault="00075272" w:rsidP="00D92662">
            <w:pPr>
              <w:pStyle w:val="CRCoverPage"/>
              <w:spacing w:after="0"/>
              <w:rPr>
                <w:rFonts w:eastAsia="等线"/>
                <w:szCs w:val="21"/>
                <w:lang w:eastAsia="zh-CN"/>
              </w:rPr>
            </w:pPr>
          </w:p>
          <w:p w14:paraId="6BD7EBAA" w14:textId="7EADD0DB" w:rsidR="00075272" w:rsidRDefault="00075272" w:rsidP="00D92662">
            <w:pPr>
              <w:pStyle w:val="CRCoverPage"/>
              <w:spacing w:after="0"/>
              <w:rPr>
                <w:rFonts w:eastAsia="等线"/>
                <w:szCs w:val="21"/>
                <w:lang w:eastAsia="zh-CN"/>
              </w:rPr>
            </w:pPr>
            <w:r>
              <w:rPr>
                <w:rFonts w:eastAsia="等线"/>
                <w:szCs w:val="21"/>
                <w:lang w:eastAsia="zh-CN"/>
              </w:rPr>
              <w:t xml:space="preserve">Clause </w:t>
            </w:r>
            <w:r>
              <w:rPr>
                <w:rFonts w:eastAsia="等线" w:hint="eastAsia"/>
                <w:szCs w:val="21"/>
                <w:lang w:eastAsia="zh-CN"/>
              </w:rPr>
              <w:t>4</w:t>
            </w:r>
            <w:r>
              <w:rPr>
                <w:rFonts w:eastAsia="等线"/>
                <w:szCs w:val="21"/>
                <w:lang w:eastAsia="zh-CN"/>
              </w:rPr>
              <w:t>.2.1:</w:t>
            </w:r>
          </w:p>
          <w:p w14:paraId="6D3261E9" w14:textId="77777777" w:rsidR="00075272" w:rsidRPr="00075272" w:rsidRDefault="00075272" w:rsidP="00D92662">
            <w:pPr>
              <w:pStyle w:val="CRCoverPage"/>
              <w:spacing w:after="0"/>
              <w:rPr>
                <w:rFonts w:eastAsia="等线"/>
                <w:szCs w:val="21"/>
                <w:lang w:eastAsia="zh-CN"/>
              </w:rPr>
            </w:pPr>
          </w:p>
          <w:p w14:paraId="415CFFA5" w14:textId="77777777" w:rsidR="00075272" w:rsidRPr="00F02ED9" w:rsidRDefault="00075272" w:rsidP="00075272">
            <w:pPr>
              <w:pStyle w:val="B1"/>
            </w:pPr>
            <w:r w:rsidRPr="00F02ED9">
              <w:t>-</w:t>
            </w:r>
            <w:r w:rsidRPr="00F02ED9">
              <w:tab/>
            </w:r>
            <w:r w:rsidRPr="00F02ED9">
              <w:rPr>
                <w:b/>
              </w:rPr>
              <w:t>RRC_CONNECTED</w:t>
            </w:r>
            <w:r w:rsidRPr="00F02ED9">
              <w:t>:</w:t>
            </w:r>
          </w:p>
          <w:p w14:paraId="44DF3FDE" w14:textId="77777777" w:rsidR="00075272" w:rsidRPr="00F02ED9" w:rsidRDefault="00075272" w:rsidP="00075272">
            <w:pPr>
              <w:pStyle w:val="B2"/>
            </w:pPr>
            <w:r w:rsidRPr="00F02ED9">
              <w:t>-</w:t>
            </w:r>
            <w:r w:rsidRPr="00F02ED9">
              <w:tab/>
              <w:t>The UE:</w:t>
            </w:r>
          </w:p>
          <w:p w14:paraId="3679889B" w14:textId="77777777" w:rsidR="00075272" w:rsidRPr="00F02ED9" w:rsidRDefault="00075272" w:rsidP="00075272">
            <w:pPr>
              <w:pStyle w:val="B3"/>
            </w:pPr>
            <w:r w:rsidRPr="00F02ED9">
              <w:t>-</w:t>
            </w:r>
            <w:r w:rsidRPr="00F02ED9">
              <w:tab/>
              <w:t>Acquires system information (not applicable for BL UEs, UEs in CE and NB-IoT UEs, except for ETWS/CMAS</w:t>
            </w:r>
            <w:r w:rsidRPr="00F02ED9">
              <w:rPr>
                <w:rFonts w:eastAsiaTheme="minorEastAsia"/>
                <w:lang w:eastAsia="zh-CN"/>
              </w:rPr>
              <w:t>, SIB31(-NB)</w:t>
            </w:r>
            <w:r w:rsidRPr="00F02ED9">
              <w:t xml:space="preserve"> and </w:t>
            </w:r>
            <w:r w:rsidRPr="00075272">
              <w:rPr>
                <w:highlight w:val="yellow"/>
              </w:rPr>
              <w:t>SIB3</w:t>
            </w:r>
            <w:r w:rsidRPr="00075272">
              <w:rPr>
                <w:rFonts w:eastAsiaTheme="minorEastAsia"/>
                <w:highlight w:val="yellow"/>
                <w:lang w:eastAsia="zh-CN"/>
              </w:rPr>
              <w:t>3</w:t>
            </w:r>
            <w:r w:rsidRPr="00075272">
              <w:rPr>
                <w:highlight w:val="yellow"/>
              </w:rPr>
              <w:t>(-NB)</w:t>
            </w:r>
            <w:r w:rsidRPr="00F02ED9">
              <w:t xml:space="preserve"> reception where applicable).</w:t>
            </w:r>
          </w:p>
          <w:p w14:paraId="609CF9B4" w14:textId="06AF613D" w:rsidR="00075272" w:rsidRDefault="00415A47" w:rsidP="00D92662">
            <w:pPr>
              <w:pStyle w:val="CRCoverPage"/>
              <w:spacing w:after="0"/>
              <w:rPr>
                <w:rFonts w:eastAsia="等线"/>
                <w:szCs w:val="21"/>
                <w:lang w:val="x-none" w:eastAsia="zh-CN"/>
              </w:rPr>
            </w:pPr>
            <w:r>
              <w:rPr>
                <w:rFonts w:eastAsia="等线"/>
                <w:szCs w:val="21"/>
                <w:lang w:val="x-none" w:eastAsia="zh-CN"/>
              </w:rPr>
              <w:t xml:space="preserve">Besides, in </w:t>
            </w:r>
            <w:r w:rsidR="005A3D70">
              <w:rPr>
                <w:rFonts w:eastAsia="等线" w:hint="eastAsia"/>
                <w:szCs w:val="21"/>
                <w:lang w:val="x-none" w:eastAsia="zh-CN"/>
              </w:rPr>
              <w:t>C</w:t>
            </w:r>
            <w:r w:rsidR="005A3D70">
              <w:rPr>
                <w:rFonts w:eastAsia="等线"/>
                <w:szCs w:val="21"/>
                <w:lang w:val="x-none" w:eastAsia="zh-CN"/>
              </w:rPr>
              <w:t>lause</w:t>
            </w:r>
            <w:r>
              <w:rPr>
                <w:rFonts w:eastAsia="等线"/>
                <w:szCs w:val="21"/>
                <w:lang w:val="x-none" w:eastAsia="zh-CN"/>
              </w:rPr>
              <w:t xml:space="preserve"> 5.3.18, it clearly specifies UE may acquire SIB33(-NB) in RRC_CONNECTED:</w:t>
            </w:r>
          </w:p>
          <w:p w14:paraId="08E28BD8" w14:textId="761BA40C" w:rsidR="00415A47" w:rsidRDefault="00415A47" w:rsidP="00D92662">
            <w:pPr>
              <w:pStyle w:val="CRCoverPage"/>
              <w:spacing w:after="0"/>
              <w:rPr>
                <w:rFonts w:eastAsia="等线"/>
                <w:szCs w:val="21"/>
                <w:lang w:val="x-none" w:eastAsia="zh-CN"/>
              </w:rPr>
            </w:pPr>
          </w:p>
          <w:p w14:paraId="222D7F14" w14:textId="77777777" w:rsidR="00415A47" w:rsidRPr="00F02ED9" w:rsidRDefault="00415A47" w:rsidP="00415A47">
            <w:pPr>
              <w:pStyle w:val="3"/>
            </w:pPr>
            <w:bookmarkStart w:id="12" w:name="_Toc185640246"/>
            <w:r w:rsidRPr="00F02ED9">
              <w:t>5.3.18</w:t>
            </w:r>
            <w:r w:rsidRPr="00F02ED9">
              <w:tab/>
              <w:t>T317 expiry</w:t>
            </w:r>
            <w:bookmarkEnd w:id="12"/>
          </w:p>
          <w:p w14:paraId="4670E3E7" w14:textId="77777777" w:rsidR="00415A47" w:rsidRPr="00F02ED9" w:rsidRDefault="00415A47" w:rsidP="00415A47">
            <w:r w:rsidRPr="00415A47">
              <w:rPr>
                <w:highlight w:val="yellow"/>
              </w:rPr>
              <w:t>The UE in RRC_CONNECTED shall</w:t>
            </w:r>
            <w:r w:rsidRPr="00F02ED9">
              <w:t>:</w:t>
            </w:r>
          </w:p>
          <w:p w14:paraId="73E3F340" w14:textId="77777777" w:rsidR="00415A47" w:rsidRPr="00F02ED9" w:rsidRDefault="00415A47" w:rsidP="00415A47">
            <w:pPr>
              <w:pStyle w:val="B1"/>
            </w:pPr>
            <w:r w:rsidRPr="00F02ED9">
              <w:t>1&gt;</w:t>
            </w:r>
            <w:r w:rsidRPr="00F02ED9">
              <w:tab/>
              <w:t>if T317 expires and the UE is not performing GNSS measurement; or</w:t>
            </w:r>
          </w:p>
          <w:p w14:paraId="0AF7D264" w14:textId="77777777" w:rsidR="00415A47" w:rsidRPr="00F02ED9" w:rsidRDefault="00415A47" w:rsidP="00415A47">
            <w:pPr>
              <w:pStyle w:val="B1"/>
            </w:pPr>
            <w:r w:rsidRPr="00F02ED9">
              <w:t>1&gt;</w:t>
            </w:r>
            <w:r w:rsidRPr="00F02ED9">
              <w:tab/>
              <w:t>if indication is received that new GNSS position becomes valid and T317 has expired during the GNSS measurement; or</w:t>
            </w:r>
          </w:p>
          <w:p w14:paraId="604F0EC8" w14:textId="77777777" w:rsidR="00415A47" w:rsidRPr="00F02ED9" w:rsidRDefault="00415A47" w:rsidP="00415A47">
            <w:pPr>
              <w:pStyle w:val="B1"/>
            </w:pPr>
            <w:r w:rsidRPr="00F02ED9">
              <w:t>1&gt;</w:t>
            </w:r>
            <w:r w:rsidRPr="00F02ED9">
              <w:tab/>
              <w:t>if indication is received that new GNSS position becomes valid, and T317 has expired before the GNSS measurement, and timer T318 has been stopped upon the GNSS measurement:</w:t>
            </w:r>
          </w:p>
          <w:p w14:paraId="53F7014C" w14:textId="77777777" w:rsidR="00415A47" w:rsidRPr="00F02ED9" w:rsidRDefault="00415A47" w:rsidP="00415A47">
            <w:pPr>
              <w:pStyle w:val="B2"/>
            </w:pPr>
            <w:r w:rsidRPr="00F02ED9">
              <w:lastRenderedPageBreak/>
              <w:t>2&gt;</w:t>
            </w:r>
            <w:r w:rsidRPr="00F02ED9">
              <w:tab/>
              <w:t xml:space="preserve">inform lower layers that the UL </w:t>
            </w:r>
            <w:proofErr w:type="spellStart"/>
            <w:r w:rsidRPr="00F02ED9">
              <w:t>synchronisation</w:t>
            </w:r>
            <w:proofErr w:type="spellEnd"/>
            <w:r w:rsidRPr="00F02ED9">
              <w:t xml:space="preserve"> is lost;</w:t>
            </w:r>
          </w:p>
          <w:p w14:paraId="45F99700" w14:textId="77777777" w:rsidR="00415A47" w:rsidRPr="00F02ED9" w:rsidRDefault="00415A47" w:rsidP="00415A47">
            <w:pPr>
              <w:pStyle w:val="B2"/>
            </w:pPr>
            <w:r w:rsidRPr="00F02ED9">
              <w:t>2&gt;</w:t>
            </w:r>
            <w:r w:rsidRPr="00F02ED9">
              <w:tab/>
              <w:t>start timer T318;</w:t>
            </w:r>
          </w:p>
          <w:p w14:paraId="1322C567" w14:textId="77777777" w:rsidR="00415A47" w:rsidRPr="00F02ED9" w:rsidRDefault="00415A47" w:rsidP="00415A47">
            <w:pPr>
              <w:pStyle w:val="B2"/>
              <w:rPr>
                <w:lang w:eastAsia="zh-TW"/>
              </w:rPr>
            </w:pPr>
            <w:r w:rsidRPr="00F02ED9">
              <w:t>2&gt;</w:t>
            </w:r>
            <w:r w:rsidRPr="00F02ED9">
              <w:tab/>
            </w:r>
            <w:r w:rsidRPr="00F02ED9">
              <w:rPr>
                <w:lang w:eastAsia="zh-TW"/>
              </w:rPr>
              <w:t xml:space="preserve">acquire </w:t>
            </w:r>
            <w:r w:rsidRPr="00F02ED9">
              <w:rPr>
                <w:i/>
                <w:lang w:eastAsia="zh-TW"/>
              </w:rPr>
              <w:t>SystemInformationBlockType31</w:t>
            </w:r>
            <w:r w:rsidRPr="00F02ED9">
              <w:rPr>
                <w:lang w:eastAsia="zh-TW"/>
              </w:rPr>
              <w:t xml:space="preserve"> (</w:t>
            </w:r>
            <w:r w:rsidRPr="00F02ED9">
              <w:rPr>
                <w:i/>
                <w:lang w:eastAsia="zh-TW"/>
              </w:rPr>
              <w:t>SystemInformationBlockType31-NB</w:t>
            </w:r>
            <w:r w:rsidRPr="00F02ED9">
              <w:rPr>
                <w:lang w:eastAsia="zh-TW"/>
              </w:rPr>
              <w:t xml:space="preserve"> in NB-IoT) </w:t>
            </w:r>
            <w:r w:rsidRPr="00F02ED9">
              <w:t>as specified in 5.2.2</w:t>
            </w:r>
            <w:r w:rsidRPr="00F02ED9">
              <w:rPr>
                <w:lang w:eastAsia="zh-TW"/>
              </w:rPr>
              <w:t>;</w:t>
            </w:r>
          </w:p>
          <w:p w14:paraId="37FBB132" w14:textId="77777777" w:rsidR="00415A47" w:rsidRPr="00F02ED9" w:rsidRDefault="00415A47" w:rsidP="00415A47">
            <w:pPr>
              <w:pStyle w:val="B2"/>
              <w:rPr>
                <w:lang w:eastAsia="zh-TW"/>
              </w:rPr>
            </w:pPr>
            <w:r w:rsidRPr="00F02ED9">
              <w:t>2&gt;</w:t>
            </w:r>
            <w:r w:rsidRPr="00F02ED9">
              <w:tab/>
            </w:r>
            <w:r w:rsidRPr="00415A47">
              <w:rPr>
                <w:highlight w:val="yellow"/>
              </w:rPr>
              <w:t xml:space="preserve">if the UE </w:t>
            </w:r>
            <w:r w:rsidRPr="00415A47">
              <w:rPr>
                <w:highlight w:val="yellow"/>
                <w:lang w:eastAsia="zh-TW"/>
              </w:rPr>
              <w:t xml:space="preserve">acquires </w:t>
            </w:r>
            <w:r w:rsidRPr="00415A47">
              <w:rPr>
                <w:i/>
                <w:highlight w:val="yellow"/>
                <w:lang w:eastAsia="zh-TW"/>
              </w:rPr>
              <w:t>SystemInformationBlockType33</w:t>
            </w:r>
            <w:r w:rsidRPr="00415A47">
              <w:rPr>
                <w:highlight w:val="yellow"/>
                <w:lang w:eastAsia="zh-TW"/>
              </w:rPr>
              <w:t xml:space="preserve"> (</w:t>
            </w:r>
            <w:r w:rsidRPr="00415A47">
              <w:rPr>
                <w:i/>
                <w:highlight w:val="yellow"/>
                <w:lang w:eastAsia="zh-TW"/>
              </w:rPr>
              <w:t>SystemInformationBlockType33-NB</w:t>
            </w:r>
            <w:r w:rsidRPr="00415A47">
              <w:rPr>
                <w:highlight w:val="yellow"/>
                <w:lang w:eastAsia="zh-TW"/>
              </w:rPr>
              <w:t xml:space="preserve"> in NB-IoT) </w:t>
            </w:r>
            <w:r w:rsidRPr="00415A47">
              <w:rPr>
                <w:highlight w:val="yellow"/>
              </w:rPr>
              <w:t>as specified in 5.2.2</w:t>
            </w:r>
            <w:r w:rsidRPr="00F02ED9">
              <w:rPr>
                <w:lang w:eastAsia="zh-TW"/>
              </w:rPr>
              <w:t>:</w:t>
            </w:r>
          </w:p>
          <w:p w14:paraId="4DC9AE85" w14:textId="77777777" w:rsidR="00415A47" w:rsidRPr="00F02ED9" w:rsidRDefault="00415A47" w:rsidP="00415A47">
            <w:pPr>
              <w:pStyle w:val="B3"/>
            </w:pPr>
            <w:r w:rsidRPr="00F02ED9">
              <w:t>3&gt;</w:t>
            </w:r>
            <w:r w:rsidRPr="00F02ED9">
              <w:tab/>
              <w:t xml:space="preserve">inform lower layers </w:t>
            </w:r>
            <w:r w:rsidRPr="00F02ED9">
              <w:rPr>
                <w:lang w:eastAsia="sv-SE"/>
              </w:rPr>
              <w:t>when</w:t>
            </w:r>
            <w:r w:rsidRPr="00F02ED9">
              <w:t xml:space="preserve"> UL </w:t>
            </w:r>
            <w:proofErr w:type="spellStart"/>
            <w:r w:rsidRPr="00F02ED9">
              <w:t>synchronisation</w:t>
            </w:r>
            <w:proofErr w:type="spellEnd"/>
            <w:r w:rsidRPr="00F02ED9">
              <w:t xml:space="preserve"> is restored</w:t>
            </w:r>
            <w:r w:rsidRPr="00F02ED9">
              <w:rPr>
                <w:lang w:eastAsia="zh-TW"/>
              </w:rPr>
              <w:t xml:space="preserve"> upon successful acquisition of </w:t>
            </w:r>
            <w:r w:rsidRPr="00F02ED9">
              <w:rPr>
                <w:i/>
                <w:iCs/>
                <w:lang w:eastAsia="zh-TW"/>
              </w:rPr>
              <w:t>SystemInformationBlockType31</w:t>
            </w:r>
            <w:r w:rsidRPr="00F02ED9">
              <w:rPr>
                <w:lang w:eastAsia="zh-TW"/>
              </w:rPr>
              <w:t xml:space="preserve"> (</w:t>
            </w:r>
            <w:r w:rsidRPr="00F02ED9">
              <w:rPr>
                <w:i/>
                <w:iCs/>
                <w:lang w:eastAsia="zh-TW"/>
              </w:rPr>
              <w:t>SystemInformationBlockType31-NB</w:t>
            </w:r>
            <w:r w:rsidRPr="00F02ED9">
              <w:rPr>
                <w:lang w:eastAsia="zh-TW"/>
              </w:rPr>
              <w:t xml:space="preserve"> in NB-IoT)</w:t>
            </w:r>
            <w:r w:rsidRPr="00F02ED9">
              <w:t>;</w:t>
            </w:r>
          </w:p>
          <w:p w14:paraId="4D38F89C" w14:textId="77777777" w:rsidR="00415A47" w:rsidRPr="00F02ED9" w:rsidRDefault="00415A47" w:rsidP="00415A47">
            <w:pPr>
              <w:pStyle w:val="B3"/>
            </w:pPr>
            <w:r w:rsidRPr="00F02ED9">
              <w:t>3&gt;</w:t>
            </w:r>
            <w:r w:rsidRPr="00F02ED9">
              <w:tab/>
              <w:t xml:space="preserve">stop timer T318 when both </w:t>
            </w:r>
            <w:r w:rsidRPr="00F02ED9">
              <w:rPr>
                <w:i/>
                <w:lang w:eastAsia="zh-TW"/>
              </w:rPr>
              <w:t>SystemInformationBlockType31</w:t>
            </w:r>
            <w:r w:rsidRPr="00F02ED9">
              <w:rPr>
                <w:lang w:eastAsia="zh-TW"/>
              </w:rPr>
              <w:t xml:space="preserve"> (</w:t>
            </w:r>
            <w:r w:rsidRPr="00F02ED9">
              <w:rPr>
                <w:i/>
                <w:lang w:eastAsia="zh-TW"/>
              </w:rPr>
              <w:t>SystemInformationBlockType31-NB</w:t>
            </w:r>
            <w:r w:rsidRPr="00F02ED9">
              <w:rPr>
                <w:lang w:eastAsia="zh-TW"/>
              </w:rPr>
              <w:t xml:space="preserve"> in NB-IoT) and </w:t>
            </w:r>
            <w:r w:rsidRPr="00F02ED9">
              <w:rPr>
                <w:i/>
                <w:lang w:eastAsia="zh-TW"/>
              </w:rPr>
              <w:t>SystemInformationBlockType33</w:t>
            </w:r>
            <w:r w:rsidRPr="00F02ED9">
              <w:rPr>
                <w:lang w:eastAsia="zh-TW"/>
              </w:rPr>
              <w:t xml:space="preserve"> (</w:t>
            </w:r>
            <w:r w:rsidRPr="00F02ED9">
              <w:rPr>
                <w:i/>
                <w:lang w:eastAsia="zh-TW"/>
              </w:rPr>
              <w:t>SystemInformationBlockType33-NB</w:t>
            </w:r>
            <w:r w:rsidRPr="00F02ED9">
              <w:rPr>
                <w:lang w:eastAsia="zh-TW"/>
              </w:rPr>
              <w:t xml:space="preserve"> in NB-IoT) are acquired</w:t>
            </w:r>
            <w:r w:rsidRPr="00F02ED9">
              <w:t>;</w:t>
            </w:r>
          </w:p>
          <w:p w14:paraId="1DA65FC7" w14:textId="77777777" w:rsidR="00415A47" w:rsidRPr="00F02ED9" w:rsidRDefault="00415A47" w:rsidP="00415A47">
            <w:pPr>
              <w:pStyle w:val="B2"/>
              <w:rPr>
                <w:lang w:eastAsia="zh-TW"/>
              </w:rPr>
            </w:pPr>
            <w:r w:rsidRPr="00F02ED9">
              <w:t>2&gt;</w:t>
            </w:r>
            <w:r w:rsidRPr="00F02ED9">
              <w:tab/>
              <w:t>else</w:t>
            </w:r>
            <w:r w:rsidRPr="00F02ED9">
              <w:rPr>
                <w:lang w:eastAsia="zh-TW"/>
              </w:rPr>
              <w:t>:</w:t>
            </w:r>
          </w:p>
          <w:p w14:paraId="12B50660" w14:textId="77777777" w:rsidR="00415A47" w:rsidRPr="00F02ED9" w:rsidRDefault="00415A47" w:rsidP="00415A47">
            <w:pPr>
              <w:pStyle w:val="B3"/>
              <w:rPr>
                <w:lang w:eastAsia="zh-TW"/>
              </w:rPr>
            </w:pPr>
            <w:r w:rsidRPr="00F02ED9">
              <w:rPr>
                <w:lang w:eastAsia="zh-TW"/>
              </w:rPr>
              <w:t>3&gt;</w:t>
            </w:r>
            <w:r w:rsidRPr="00F02ED9">
              <w:rPr>
                <w:lang w:eastAsia="zh-TW"/>
              </w:rPr>
              <w:tab/>
              <w:t xml:space="preserve">upon successful acquisition of </w:t>
            </w:r>
            <w:r w:rsidRPr="00F02ED9">
              <w:rPr>
                <w:i/>
                <w:iCs/>
                <w:lang w:eastAsia="zh-TW"/>
              </w:rPr>
              <w:t>SystemInformationBlockType31</w:t>
            </w:r>
            <w:r w:rsidRPr="00F02ED9">
              <w:rPr>
                <w:lang w:eastAsia="zh-TW"/>
              </w:rPr>
              <w:t xml:space="preserve"> (</w:t>
            </w:r>
            <w:r w:rsidRPr="00F02ED9">
              <w:rPr>
                <w:i/>
                <w:iCs/>
                <w:lang w:eastAsia="zh-TW"/>
              </w:rPr>
              <w:t>SystemInformationBlockType31-NB</w:t>
            </w:r>
            <w:r w:rsidRPr="00F02ED9">
              <w:rPr>
                <w:lang w:eastAsia="zh-TW"/>
              </w:rPr>
              <w:t xml:space="preserve"> in NB-IoT):</w:t>
            </w:r>
          </w:p>
          <w:p w14:paraId="45C24360" w14:textId="77777777" w:rsidR="00415A47" w:rsidRPr="00F02ED9" w:rsidRDefault="00415A47" w:rsidP="00415A47">
            <w:pPr>
              <w:pStyle w:val="B4"/>
            </w:pPr>
            <w:r w:rsidRPr="00F02ED9">
              <w:t>4&gt;</w:t>
            </w:r>
            <w:r w:rsidRPr="00F02ED9">
              <w:tab/>
              <w:t>stop timer T318;</w:t>
            </w:r>
          </w:p>
          <w:p w14:paraId="489FA40C" w14:textId="77777777" w:rsidR="00415A47" w:rsidRPr="00F02ED9" w:rsidRDefault="00415A47" w:rsidP="00415A47">
            <w:pPr>
              <w:pStyle w:val="B4"/>
              <w:rPr>
                <w:lang w:eastAsia="zh-TW"/>
              </w:rPr>
            </w:pPr>
            <w:r w:rsidRPr="00F02ED9">
              <w:rPr>
                <w:lang w:eastAsia="zh-TW"/>
              </w:rPr>
              <w:t>4&gt;</w:t>
            </w:r>
            <w:r w:rsidRPr="00F02ED9">
              <w:rPr>
                <w:lang w:eastAsia="zh-TW"/>
              </w:rPr>
              <w:tab/>
            </w:r>
            <w:r w:rsidRPr="00F02ED9">
              <w:t xml:space="preserve">inform lower layers </w:t>
            </w:r>
            <w:r w:rsidRPr="00F02ED9">
              <w:rPr>
                <w:lang w:eastAsia="sv-SE"/>
              </w:rPr>
              <w:t>when</w:t>
            </w:r>
            <w:r w:rsidRPr="00F02ED9">
              <w:t xml:space="preserve"> UL </w:t>
            </w:r>
            <w:proofErr w:type="spellStart"/>
            <w:r w:rsidRPr="00F02ED9">
              <w:t>synchronisation</w:t>
            </w:r>
            <w:proofErr w:type="spellEnd"/>
            <w:r w:rsidRPr="00F02ED9">
              <w:t xml:space="preserve"> is restored.</w:t>
            </w:r>
          </w:p>
          <w:p w14:paraId="49750B40" w14:textId="77777777" w:rsidR="00415A47" w:rsidRDefault="00415A47" w:rsidP="00D92662">
            <w:pPr>
              <w:pStyle w:val="CRCoverPage"/>
              <w:spacing w:after="0"/>
              <w:rPr>
                <w:rFonts w:eastAsia="等线"/>
                <w:szCs w:val="21"/>
                <w:lang w:val="x-none" w:eastAsia="zh-CN"/>
              </w:rPr>
            </w:pPr>
          </w:p>
          <w:p w14:paraId="6C7FFCBA" w14:textId="5FE0890A" w:rsidR="00770659" w:rsidRDefault="00D92662" w:rsidP="00D92662">
            <w:pPr>
              <w:pStyle w:val="CRCoverPage"/>
              <w:spacing w:after="0"/>
              <w:rPr>
                <w:rFonts w:eastAsiaTheme="minorEastAsia"/>
                <w:szCs w:val="21"/>
                <w:lang w:eastAsia="zh-CN"/>
              </w:rPr>
            </w:pPr>
            <w:r>
              <w:rPr>
                <w:rFonts w:eastAsiaTheme="minorEastAsia"/>
                <w:szCs w:val="21"/>
                <w:lang w:eastAsia="zh-CN"/>
              </w:rPr>
              <w:t>However, in clause 5.2.1.3</w:t>
            </w:r>
            <w:r w:rsidR="00415A47">
              <w:rPr>
                <w:rFonts w:eastAsiaTheme="minorEastAsia"/>
                <w:szCs w:val="21"/>
                <w:lang w:eastAsia="zh-CN"/>
              </w:rPr>
              <w:t>, the reception of SIB33(-NB) in RRC_CONNECTED</w:t>
            </w:r>
            <w:r>
              <w:rPr>
                <w:rFonts w:eastAsiaTheme="minorEastAsia"/>
                <w:szCs w:val="21"/>
                <w:lang w:eastAsia="zh-CN"/>
              </w:rPr>
              <w:t xml:space="preserve"> is missing</w:t>
            </w:r>
            <w:r w:rsidR="00415A47">
              <w:rPr>
                <w:rFonts w:eastAsiaTheme="minorEastAsia"/>
                <w:szCs w:val="21"/>
                <w:lang w:eastAsia="zh-CN"/>
              </w:rPr>
              <w:t>, which will cause confusion</w:t>
            </w:r>
            <w:r>
              <w:rPr>
                <w:rFonts w:eastAsiaTheme="minorEastAsia"/>
                <w:szCs w:val="21"/>
                <w:lang w:eastAsia="zh-CN"/>
              </w:rPr>
              <w:t>.</w:t>
            </w:r>
          </w:p>
          <w:p w14:paraId="30625B1A" w14:textId="01246694" w:rsidR="00075272" w:rsidRPr="00C86080" w:rsidRDefault="00075272" w:rsidP="00D9266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</w:p>
        </w:tc>
      </w:tr>
      <w:tr w:rsidR="00770659" w14:paraId="62AFA9C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432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D407C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D10B03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194E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13CB82" w14:textId="259E1F5D" w:rsidR="00770659" w:rsidRDefault="00C86080" w:rsidP="00D92662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I</w:t>
            </w:r>
            <w:r>
              <w:rPr>
                <w:rFonts w:eastAsia="等线"/>
                <w:noProof/>
                <w:lang w:eastAsia="zh-CN"/>
              </w:rPr>
              <w:t xml:space="preserve">n </w:t>
            </w:r>
            <w:r w:rsidR="00D92662">
              <w:rPr>
                <w:rFonts w:eastAsiaTheme="minorEastAsia"/>
                <w:szCs w:val="21"/>
                <w:lang w:eastAsia="zh-CN"/>
              </w:rPr>
              <w:t>5.2.1.3</w:t>
            </w:r>
            <w:r>
              <w:rPr>
                <w:rFonts w:eastAsia="等线"/>
                <w:noProof/>
                <w:lang w:eastAsia="zh-CN"/>
              </w:rPr>
              <w:t xml:space="preserve">, </w:t>
            </w:r>
            <w:r w:rsidR="00D92662">
              <w:rPr>
                <w:rFonts w:eastAsia="等线"/>
                <w:noProof/>
                <w:lang w:eastAsia="zh-CN"/>
              </w:rPr>
              <w:t xml:space="preserve">clarify that </w:t>
            </w:r>
            <w:r w:rsidR="00D92662">
              <w:rPr>
                <w:rFonts w:eastAsiaTheme="minorEastAsia"/>
                <w:szCs w:val="21"/>
                <w:lang w:eastAsia="zh-CN"/>
              </w:rPr>
              <w:t xml:space="preserve">BL UEs, UEs in CE, or NB-IoT UEs may acquire the </w:t>
            </w:r>
            <w:proofErr w:type="gramStart"/>
            <w:r w:rsidR="00D92662">
              <w:rPr>
                <w:rFonts w:eastAsiaTheme="minorEastAsia"/>
                <w:szCs w:val="21"/>
                <w:lang w:eastAsia="zh-CN"/>
              </w:rPr>
              <w:t>SIB33(</w:t>
            </w:r>
            <w:proofErr w:type="gramEnd"/>
            <w:r w:rsidR="00D92662">
              <w:rPr>
                <w:rFonts w:eastAsiaTheme="minorEastAsia"/>
                <w:szCs w:val="21"/>
                <w:lang w:eastAsia="zh-CN"/>
              </w:rPr>
              <w:t>-NB) in RRC CONNECTED</w:t>
            </w:r>
            <w:r w:rsidR="00CF5427">
              <w:rPr>
                <w:rFonts w:eastAsiaTheme="minorEastAsia"/>
                <w:szCs w:val="21"/>
                <w:lang w:eastAsia="zh-CN"/>
              </w:rPr>
              <w:t xml:space="preserve"> upon T317 expiry</w:t>
            </w:r>
            <w:r w:rsidR="00347BAD">
              <w:rPr>
                <w:rFonts w:eastAsia="等线"/>
                <w:noProof/>
                <w:lang w:eastAsia="zh-CN"/>
              </w:rPr>
              <w:t>.</w:t>
            </w:r>
          </w:p>
          <w:p w14:paraId="2F8D4A4B" w14:textId="77777777" w:rsidR="00347BAD" w:rsidRDefault="00347BAD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</w:p>
          <w:p w14:paraId="07732C32" w14:textId="77777777" w:rsidR="00442630" w:rsidRDefault="00442630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0D4F9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b/>
                <w:lang w:eastAsia="en-US"/>
              </w:rPr>
            </w:pPr>
            <w:r w:rsidRPr="00442630">
              <w:rPr>
                <w:rFonts w:ascii="Arial" w:eastAsia="宋体" w:hAnsi="Arial"/>
                <w:b/>
                <w:lang w:eastAsia="zh-CN"/>
              </w:rPr>
              <w:t>I</w:t>
            </w:r>
            <w:r w:rsidRPr="00442630">
              <w:rPr>
                <w:rFonts w:ascii="Arial" w:eastAsia="宋体" w:hAnsi="Arial" w:hint="eastAsia"/>
                <w:b/>
                <w:lang w:eastAsia="zh-CN"/>
              </w:rPr>
              <w:t xml:space="preserve">mpact </w:t>
            </w:r>
            <w:r w:rsidRPr="00442630">
              <w:rPr>
                <w:rFonts w:ascii="Arial" w:eastAsia="宋体" w:hAnsi="Arial" w:cs="Arial" w:hint="eastAsia"/>
                <w:b/>
                <w:lang w:eastAsia="en-US"/>
              </w:rPr>
              <w:t>analysis</w:t>
            </w:r>
          </w:p>
          <w:p w14:paraId="5C37AE65" w14:textId="77777777" w:rsidR="00C86080" w:rsidRDefault="00442630" w:rsidP="00C86080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  <w:r w:rsidRPr="00442630">
              <w:rPr>
                <w:rFonts w:ascii="Arial" w:eastAsia="宋体" w:hAnsi="Arial" w:cs="Arial"/>
                <w:u w:val="single"/>
                <w:lang w:eastAsia="en-US"/>
              </w:rPr>
              <w:t>I</w:t>
            </w:r>
            <w:r w:rsidRPr="00442630">
              <w:rPr>
                <w:rFonts w:ascii="Arial" w:eastAsia="宋体" w:hAnsi="Arial" w:cs="Arial" w:hint="eastAsia"/>
                <w:u w:val="single"/>
                <w:lang w:eastAsia="en-US"/>
              </w:rPr>
              <w:t>mpacted functionality:</w:t>
            </w:r>
          </w:p>
          <w:p w14:paraId="22159F5C" w14:textId="0EE3334E" w:rsidR="00C86080" w:rsidRDefault="00D92662" w:rsidP="00D92662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SI reception in IoT NTN</w:t>
            </w:r>
          </w:p>
          <w:p w14:paraId="3D33E664" w14:textId="77777777" w:rsidR="00D92662" w:rsidRPr="00D92662" w:rsidRDefault="00D92662" w:rsidP="00D92662">
            <w:pPr>
              <w:overflowPunct/>
              <w:autoSpaceDE/>
              <w:autoSpaceDN/>
              <w:adjustRightInd/>
              <w:spacing w:before="40" w:afterLines="40" w:after="96" w:line="259" w:lineRule="auto"/>
              <w:textAlignment w:val="auto"/>
              <w:rPr>
                <w:rFonts w:ascii="Arial" w:eastAsia="宋体" w:hAnsi="Arial" w:cs="Arial"/>
                <w:u w:val="single"/>
                <w:lang w:eastAsia="en-US"/>
              </w:rPr>
            </w:pPr>
          </w:p>
          <w:p w14:paraId="77556AFD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宋体" w:hAnsi="Arial" w:cs="Arial"/>
                <w:lang w:eastAsia="zh-CN"/>
              </w:rPr>
            </w:pPr>
            <w:r w:rsidRPr="00442630">
              <w:rPr>
                <w:rFonts w:ascii="Arial" w:eastAsia="宋体" w:hAnsi="Arial"/>
                <w:noProof/>
                <w:u w:val="single"/>
                <w:lang w:eastAsia="en-US"/>
              </w:rPr>
              <w:t>Inter-operability:</w:t>
            </w:r>
          </w:p>
          <w:p w14:paraId="22F67182" w14:textId="77777777" w:rsidR="00442630" w:rsidRPr="00442630" w:rsidRDefault="00442630" w:rsidP="00442630">
            <w:pPr>
              <w:overflowPunct/>
              <w:autoSpaceDE/>
              <w:autoSpaceDN/>
              <w:adjustRightInd/>
              <w:spacing w:after="0" w:line="259" w:lineRule="auto"/>
              <w:textAlignment w:val="auto"/>
              <w:rPr>
                <w:rFonts w:ascii="Arial" w:eastAsia="宋体" w:hAnsi="Arial"/>
                <w:noProof/>
                <w:lang w:eastAsia="zh-CN"/>
              </w:rPr>
            </w:pPr>
            <w:r w:rsidRPr="00442630">
              <w:rPr>
                <w:rFonts w:ascii="Arial" w:eastAsia="宋体" w:hAnsi="Arial"/>
                <w:noProof/>
                <w:lang w:eastAsia="zh-CN"/>
              </w:rPr>
              <w:t>If the UE is implemented according to this CR but the network is not, there is no inter-operability issue.</w:t>
            </w:r>
          </w:p>
          <w:p w14:paraId="258B538B" w14:textId="636D5CF8" w:rsidR="00442630" w:rsidRDefault="00442630" w:rsidP="00C86080">
            <w:pPr>
              <w:pStyle w:val="CRCoverPage"/>
              <w:spacing w:afterLines="50"/>
              <w:rPr>
                <w:noProof/>
              </w:rPr>
            </w:pPr>
            <w:r w:rsidRPr="00442630">
              <w:rPr>
                <w:rFonts w:eastAsia="宋体"/>
                <w:noProof/>
                <w:lang w:eastAsia="zh-CN"/>
              </w:rPr>
              <w:t>If the network is implemented according to this CR but the UE is not, there is no inter-operability issue.</w:t>
            </w:r>
          </w:p>
        </w:tc>
      </w:tr>
      <w:tr w:rsidR="00770659" w14:paraId="1B8261C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635EE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FCB99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6FD088E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EE0E2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18F24" w14:textId="1EC3FABF" w:rsidR="003576D0" w:rsidRPr="003576D0" w:rsidRDefault="00C86080" w:rsidP="00C86080">
            <w:pPr>
              <w:pStyle w:val="CRCoverPage"/>
              <w:spacing w:after="0"/>
              <w:rPr>
                <w:rFonts w:ascii="Times New Roman" w:eastAsia="等线" w:hAnsi="Times New Roman"/>
                <w:i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 xml:space="preserve">There </w:t>
            </w:r>
            <w:r w:rsidR="00D92662">
              <w:rPr>
                <w:rFonts w:eastAsia="等线"/>
                <w:noProof/>
                <w:lang w:eastAsia="zh-CN"/>
              </w:rPr>
              <w:t xml:space="preserve">will be inconsistence and will be confusion whether UE can receive </w:t>
            </w:r>
            <w:r w:rsidR="00D92662">
              <w:rPr>
                <w:rFonts w:eastAsiaTheme="minorEastAsia"/>
                <w:szCs w:val="21"/>
                <w:lang w:eastAsia="zh-CN"/>
              </w:rPr>
              <w:t>SIB33(-NB) in RRC CONNECTED</w:t>
            </w:r>
            <w:r w:rsidR="00D92662">
              <w:rPr>
                <w:rFonts w:eastAsia="等线"/>
                <w:noProof/>
                <w:lang w:eastAsia="zh-CN"/>
              </w:rPr>
              <w:t xml:space="preserve"> </w:t>
            </w:r>
          </w:p>
        </w:tc>
      </w:tr>
      <w:tr w:rsidR="00770659" w14:paraId="3442DD44" w14:textId="77777777" w:rsidTr="00FE2C62">
        <w:tc>
          <w:tcPr>
            <w:tcW w:w="2694" w:type="dxa"/>
            <w:gridSpan w:val="2"/>
          </w:tcPr>
          <w:p w14:paraId="143E1D6F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FBE9BE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417482EF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2F38DF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57B36" w14:textId="0F79DA72" w:rsidR="00770659" w:rsidRPr="00D40BB4" w:rsidRDefault="00C86080" w:rsidP="00FE2C62">
            <w:pPr>
              <w:pStyle w:val="CRCoverPage"/>
              <w:spacing w:after="0"/>
              <w:ind w:left="100"/>
              <w:rPr>
                <w:rFonts w:eastAsia="等线"/>
                <w:noProof/>
                <w:lang w:eastAsia="zh-CN"/>
              </w:rPr>
            </w:pPr>
            <w:r>
              <w:rPr>
                <w:rFonts w:eastAsia="等线"/>
                <w:noProof/>
                <w:lang w:eastAsia="zh-CN"/>
              </w:rPr>
              <w:t>5.2.</w:t>
            </w:r>
            <w:r w:rsidR="00D92662">
              <w:rPr>
                <w:rFonts w:eastAsia="等线"/>
                <w:noProof/>
                <w:lang w:eastAsia="zh-CN"/>
              </w:rPr>
              <w:t>1.3</w:t>
            </w:r>
          </w:p>
        </w:tc>
      </w:tr>
      <w:tr w:rsidR="00770659" w14:paraId="63CB55FE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CFED2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0D1" w14:textId="77777777" w:rsidR="00770659" w:rsidRDefault="00770659" w:rsidP="00FE2C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0659" w14:paraId="6B1DBC41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EE9D6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D742E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6F06D0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654E61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7C999B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0659" w14:paraId="1850417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BE7A5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2A3A6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CD0C6" w14:textId="1C9F15C2" w:rsidR="00770659" w:rsidRPr="00D120B9" w:rsidRDefault="00D120B9" w:rsidP="00FE2C62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noProof/>
                <w:lang w:eastAsia="zh-CN"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221FB" w14:textId="77777777" w:rsidR="00770659" w:rsidRDefault="00770659" w:rsidP="00FE2C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E8350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6F117F3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C7547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5C1915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B10DE" w14:textId="311112A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4031779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A85C7E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74D06DAA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30BEBD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21D12" w14:textId="77777777" w:rsidR="00770659" w:rsidRDefault="0077065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20F28" w14:textId="539FF8D6" w:rsidR="00770659" w:rsidRDefault="00D120B9" w:rsidP="00FE2C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等线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C66A5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9E1C" w14:textId="77777777" w:rsidR="00770659" w:rsidRDefault="00770659" w:rsidP="00FE2C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0659" w14:paraId="5480A1F9" w14:textId="77777777" w:rsidTr="00FE2C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BF642" w14:textId="77777777" w:rsidR="00770659" w:rsidRDefault="00770659" w:rsidP="00FE2C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34A93" w14:textId="77777777" w:rsidR="00770659" w:rsidRDefault="00770659" w:rsidP="00FE2C62">
            <w:pPr>
              <w:pStyle w:val="CRCoverPage"/>
              <w:spacing w:after="0"/>
              <w:rPr>
                <w:noProof/>
              </w:rPr>
            </w:pPr>
          </w:p>
        </w:tc>
      </w:tr>
      <w:tr w:rsidR="00770659" w14:paraId="30F861C9" w14:textId="77777777" w:rsidTr="00FE2C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2AC9D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34F719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0659" w:rsidRPr="008863B9" w14:paraId="6A4134B8" w14:textId="77777777" w:rsidTr="00FE2C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C1E7B" w14:textId="77777777" w:rsidR="00770659" w:rsidRPr="008863B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BA32F2" w14:textId="77777777" w:rsidR="00770659" w:rsidRPr="008863B9" w:rsidRDefault="00770659" w:rsidP="00FE2C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0659" w14:paraId="53DDD6DE" w14:textId="77777777" w:rsidTr="00FE2C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9069A2" w14:textId="77777777" w:rsidR="00770659" w:rsidRDefault="00770659" w:rsidP="00FE2C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31502E" w14:textId="77777777" w:rsidR="00770659" w:rsidRDefault="00770659" w:rsidP="00FE2C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88DA8B" w14:textId="77777777" w:rsidR="00770659" w:rsidRDefault="00770659" w:rsidP="00770659">
      <w:pPr>
        <w:pStyle w:val="CRCoverPage"/>
        <w:spacing w:after="0"/>
        <w:rPr>
          <w:noProof/>
          <w:sz w:val="8"/>
          <w:szCs w:val="8"/>
        </w:rPr>
      </w:pPr>
    </w:p>
    <w:p w14:paraId="1D34BC72" w14:textId="77777777" w:rsidR="00770659" w:rsidRDefault="00770659" w:rsidP="00770659">
      <w:pPr>
        <w:rPr>
          <w:noProof/>
        </w:rPr>
        <w:sectPr w:rsidR="00770659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CEE0F" w14:textId="786BEC72" w:rsidR="00512B1B" w:rsidRDefault="003576D0" w:rsidP="00512B1B">
      <w:pPr>
        <w:pStyle w:val="Note-Boxed"/>
        <w:jc w:val="center"/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bookmarkStart w:id="13" w:name="_Toc185577563"/>
    </w:p>
    <w:p w14:paraId="23DC9DCD" w14:textId="619E94F1" w:rsidR="00B70B72" w:rsidRDefault="00B70B72" w:rsidP="00B70B72">
      <w:pPr>
        <w:pStyle w:val="4"/>
      </w:pPr>
      <w:bookmarkStart w:id="14" w:name="_Toc20486711"/>
      <w:bookmarkStart w:id="15" w:name="_Toc29342003"/>
      <w:bookmarkStart w:id="16" w:name="_Toc29343142"/>
      <w:bookmarkStart w:id="17" w:name="_Toc36566389"/>
      <w:bookmarkStart w:id="18" w:name="_Toc36809796"/>
      <w:bookmarkStart w:id="19" w:name="_Toc36846160"/>
      <w:bookmarkStart w:id="20" w:name="_Toc36938813"/>
      <w:bookmarkStart w:id="21" w:name="_Toc37081792"/>
      <w:bookmarkStart w:id="22" w:name="_Toc46480415"/>
      <w:bookmarkStart w:id="23" w:name="_Toc46481649"/>
      <w:bookmarkStart w:id="24" w:name="_Toc46482883"/>
      <w:bookmarkStart w:id="25" w:name="_Toc185640038"/>
      <w:r w:rsidRPr="00F02ED9">
        <w:t>5.2.1.3</w:t>
      </w:r>
      <w:r w:rsidRPr="00F02ED9">
        <w:tab/>
        <w:t>System information validity and notification of changes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0DFE549" w14:textId="2FE00771" w:rsidR="00512B1B" w:rsidRPr="00512B1B" w:rsidRDefault="00B70B72" w:rsidP="00B70B72">
      <w:r w:rsidRPr="00F02ED9">
        <w:t>In RRC_CONNECTED</w:t>
      </w:r>
      <w:r w:rsidRPr="00F02ED9">
        <w:rPr>
          <w:lang w:eastAsia="zh-TW"/>
        </w:rPr>
        <w:t>,</w:t>
      </w:r>
      <w:r w:rsidRPr="00F02ED9">
        <w:t xml:space="preserve"> BL UEs or UEs in</w:t>
      </w:r>
      <w:r w:rsidRPr="00F02ED9">
        <w:rPr>
          <w:i/>
        </w:rPr>
        <w:t xml:space="preserve"> </w:t>
      </w:r>
      <w:r w:rsidRPr="00F02ED9">
        <w:t>CE</w:t>
      </w:r>
      <w:r w:rsidRPr="00F02ED9">
        <w:rPr>
          <w:i/>
        </w:rPr>
        <w:t xml:space="preserve"> </w:t>
      </w:r>
      <w:r w:rsidRPr="00F02ED9">
        <w:t>or NB-IoT UEs are not required to acquire system information</w:t>
      </w:r>
      <w:r w:rsidRPr="00F02ED9">
        <w:rPr>
          <w:lang w:eastAsia="zh-TW"/>
        </w:rPr>
        <w:t xml:space="preserve"> except when T311 is running,</w:t>
      </w:r>
      <w:r w:rsidRPr="00F02ED9">
        <w:rPr>
          <w:lang w:eastAsia="ko-KR"/>
        </w:rPr>
        <w:t xml:space="preserve"> or upon handover where the UE is only required to acquire the </w:t>
      </w:r>
      <w:proofErr w:type="spellStart"/>
      <w:r w:rsidRPr="00F02ED9">
        <w:rPr>
          <w:i/>
          <w:iCs/>
        </w:rPr>
        <w:t>MasterInformationBlock</w:t>
      </w:r>
      <w:proofErr w:type="spellEnd"/>
      <w:r w:rsidRPr="00F02ED9">
        <w:rPr>
          <w:iCs/>
          <w:lang w:eastAsia="ko-KR"/>
        </w:rPr>
        <w:t xml:space="preserve"> in the target </w:t>
      </w:r>
      <w:proofErr w:type="spellStart"/>
      <w:r w:rsidRPr="00F02ED9">
        <w:rPr>
          <w:iCs/>
          <w:lang w:eastAsia="ko-KR"/>
        </w:rPr>
        <w:t>PCell</w:t>
      </w:r>
      <w:proofErr w:type="spellEnd"/>
      <w:r w:rsidRPr="00F02ED9">
        <w:rPr>
          <w:iCs/>
          <w:lang w:eastAsia="ko-KR"/>
        </w:rPr>
        <w:t xml:space="preserve">, or for UEs in CE to receive ETWS/CMAS information, or upon expiry of T317 </w:t>
      </w:r>
      <w:r w:rsidRPr="00F02ED9">
        <w:rPr>
          <w:lang w:eastAsia="ko-KR"/>
        </w:rPr>
        <w:t xml:space="preserve">where the UE is </w:t>
      </w:r>
      <w:del w:id="26" w:author="Huawei, HiSilicon" w:date="2025-04-10T23:08:00Z">
        <w:r w:rsidRPr="00F02ED9" w:rsidDel="00CF5427">
          <w:rPr>
            <w:lang w:eastAsia="ko-KR"/>
          </w:rPr>
          <w:delText xml:space="preserve">only </w:delText>
        </w:r>
      </w:del>
      <w:r w:rsidRPr="00F02ED9">
        <w:rPr>
          <w:lang w:eastAsia="ko-KR"/>
        </w:rPr>
        <w:t xml:space="preserve">required to acquire the </w:t>
      </w:r>
      <w:r w:rsidRPr="00F02ED9">
        <w:rPr>
          <w:i/>
          <w:iCs/>
        </w:rPr>
        <w:t xml:space="preserve">SystemInformationBlockType31 </w:t>
      </w:r>
      <w:r w:rsidRPr="00F02ED9">
        <w:rPr>
          <w:iCs/>
        </w:rPr>
        <w:t>(</w:t>
      </w:r>
      <w:r w:rsidRPr="00F02ED9">
        <w:rPr>
          <w:i/>
          <w:iCs/>
        </w:rPr>
        <w:t xml:space="preserve">SystemInformationBlockType31-NB </w:t>
      </w:r>
      <w:r w:rsidRPr="00F02ED9">
        <w:rPr>
          <w:iCs/>
        </w:rPr>
        <w:t>in NB-IoT)</w:t>
      </w:r>
      <w:ins w:id="27" w:author="Huawei, HiSilicon" w:date="2025-03-25T19:41:00Z">
        <w:r w:rsidR="00415A47">
          <w:rPr>
            <w:iCs/>
          </w:rPr>
          <w:t xml:space="preserve"> </w:t>
        </w:r>
      </w:ins>
      <w:ins w:id="28" w:author="Huawei, HiSilicon" w:date="2025-04-10T23:08:00Z">
        <w:r w:rsidR="00CF5427">
          <w:rPr>
            <w:iCs/>
          </w:rPr>
          <w:t>and may acquire the</w:t>
        </w:r>
        <w:r w:rsidR="00CF5427">
          <w:rPr>
            <w:iCs/>
          </w:rPr>
          <w:t xml:space="preserve"> </w:t>
        </w:r>
      </w:ins>
      <w:ins w:id="29" w:author="Huawei, HiSilicon" w:date="2025-03-25T19:42:00Z">
        <w:r w:rsidR="00415A47" w:rsidRPr="00F02ED9">
          <w:rPr>
            <w:i/>
            <w:iCs/>
          </w:rPr>
          <w:t>SystemInformationBlockType3</w:t>
        </w:r>
        <w:r w:rsidR="00415A47">
          <w:rPr>
            <w:i/>
            <w:iCs/>
          </w:rPr>
          <w:t>3</w:t>
        </w:r>
        <w:r w:rsidR="00415A47" w:rsidRPr="00F02ED9">
          <w:rPr>
            <w:i/>
            <w:iCs/>
          </w:rPr>
          <w:t xml:space="preserve"> </w:t>
        </w:r>
        <w:r w:rsidR="00415A47" w:rsidRPr="00F02ED9">
          <w:rPr>
            <w:iCs/>
          </w:rPr>
          <w:t>(</w:t>
        </w:r>
        <w:r w:rsidR="00415A47" w:rsidRPr="00F02ED9">
          <w:rPr>
            <w:i/>
            <w:iCs/>
          </w:rPr>
          <w:t>SystemInformationBlockType3</w:t>
        </w:r>
        <w:r w:rsidR="00415A47">
          <w:rPr>
            <w:i/>
            <w:iCs/>
          </w:rPr>
          <w:t xml:space="preserve">3-NB </w:t>
        </w:r>
        <w:r w:rsidR="00415A47" w:rsidRPr="00F02ED9">
          <w:rPr>
            <w:iCs/>
          </w:rPr>
          <w:t>in NB-IoT)</w:t>
        </w:r>
      </w:ins>
      <w:r w:rsidRPr="00F02ED9">
        <w:t>. In RRC_IDLE, E-UTRAN may notify BL UEs or UEs in</w:t>
      </w:r>
      <w:r w:rsidRPr="00F02ED9">
        <w:rPr>
          <w:i/>
        </w:rPr>
        <w:t xml:space="preserve"> </w:t>
      </w:r>
      <w:r w:rsidRPr="00F02ED9">
        <w:t>CE</w:t>
      </w:r>
      <w:r w:rsidRPr="00F02ED9">
        <w:rPr>
          <w:i/>
        </w:rPr>
        <w:t xml:space="preserve"> </w:t>
      </w:r>
      <w:r w:rsidRPr="00F02ED9">
        <w:t>or</w:t>
      </w:r>
      <w:r w:rsidRPr="00F02ED9">
        <w:rPr>
          <w:i/>
        </w:rPr>
        <w:t xml:space="preserve"> </w:t>
      </w:r>
      <w:r w:rsidRPr="00F02ED9">
        <w:t>NB-IoT UEs about SI update, and except for NB-IoT, ETWS and CMAS notification, EAB modification and UAC modification, using Direct Indication information, as specified in 6.6 (or 6.7.5 in NB-IoT) and TS 36.212 [22].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3"/>
    <w:p w14:paraId="026AC98E" w14:textId="09BFB39D" w:rsidR="00C16B06" w:rsidRPr="003576D0" w:rsidRDefault="003576D0" w:rsidP="003576D0">
      <w:pPr>
        <w:pStyle w:val="Note-Boxed"/>
        <w:jc w:val="center"/>
      </w:pPr>
      <w:r w:rsidRPr="003576D0">
        <w:rPr>
          <w:rFonts w:ascii="Times New Roman" w:eastAsia="等线" w:hAnsi="Times New Roman" w:cs="Times New Roman"/>
          <w:noProof/>
          <w:lang w:eastAsia="zh-CN"/>
        </w:rPr>
        <w:t>End of Change</w:t>
      </w:r>
    </w:p>
    <w:sectPr w:rsidR="00C16B06" w:rsidRPr="003576D0" w:rsidSect="003E06F2">
      <w:headerReference w:type="default" r:id="rId15"/>
      <w:footnotePr>
        <w:numRestart w:val="eachSect"/>
      </w:footnotePr>
      <w:pgSz w:w="11907" w:h="16840"/>
      <w:pgMar w:top="1418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E1DE1" w14:textId="77777777" w:rsidR="004C66E2" w:rsidRPr="00D04EF0" w:rsidRDefault="004C66E2">
      <w:pPr>
        <w:spacing w:after="0"/>
      </w:pPr>
      <w:r w:rsidRPr="00D04EF0">
        <w:separator/>
      </w:r>
    </w:p>
  </w:endnote>
  <w:endnote w:type="continuationSeparator" w:id="0">
    <w:p w14:paraId="70E5B5E3" w14:textId="77777777" w:rsidR="004C66E2" w:rsidRPr="00D04EF0" w:rsidRDefault="004C66E2">
      <w:pPr>
        <w:spacing w:after="0"/>
      </w:pPr>
      <w:r w:rsidRPr="00D04EF0">
        <w:continuationSeparator/>
      </w:r>
    </w:p>
  </w:endnote>
  <w:endnote w:type="continuationNotice" w:id="1">
    <w:p w14:paraId="3C6D1BD5" w14:textId="77777777" w:rsidR="004C66E2" w:rsidRPr="00D04EF0" w:rsidRDefault="004C66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CD4B1" w14:textId="77777777" w:rsidR="004C66E2" w:rsidRPr="00D04EF0" w:rsidRDefault="004C66E2">
      <w:pPr>
        <w:spacing w:after="0"/>
      </w:pPr>
      <w:r w:rsidRPr="00D04EF0">
        <w:separator/>
      </w:r>
    </w:p>
  </w:footnote>
  <w:footnote w:type="continuationSeparator" w:id="0">
    <w:p w14:paraId="2A61C9EB" w14:textId="77777777" w:rsidR="004C66E2" w:rsidRPr="00D04EF0" w:rsidRDefault="004C66E2">
      <w:pPr>
        <w:spacing w:after="0"/>
      </w:pPr>
      <w:r w:rsidRPr="00D04EF0">
        <w:continuationSeparator/>
      </w:r>
    </w:p>
  </w:footnote>
  <w:footnote w:type="continuationNotice" w:id="1">
    <w:p w14:paraId="0C87CF71" w14:textId="77777777" w:rsidR="004C66E2" w:rsidRPr="00D04EF0" w:rsidRDefault="004C66E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621846" w14:textId="77777777" w:rsidR="00770659" w:rsidRDefault="007706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8A5AA4" w:rsidRPr="00D04EF0" w:rsidRDefault="008A5AA4">
    <w:pPr>
      <w:pStyle w:val="a3"/>
    </w:pPr>
  </w:p>
  <w:p w14:paraId="31BBBCD6" w14:textId="77777777" w:rsidR="008A5AA4" w:rsidRPr="00D04EF0" w:rsidRDefault="008A5AA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4606F7"/>
    <w:multiLevelType w:val="hybridMultilevel"/>
    <w:tmpl w:val="C6484EBE"/>
    <w:lvl w:ilvl="0" w:tplc="AECEADD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1"/>
  <w:printFractionalCharacterWidth/>
  <w:embedSystemFonts/>
  <w:bordersDoNotSurroundHeader/>
  <w:bordersDoNotSurroundFooter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95D"/>
    <w:rsid w:val="00011CD5"/>
    <w:rsid w:val="00011F32"/>
    <w:rsid w:val="00011F9C"/>
    <w:rsid w:val="00012284"/>
    <w:rsid w:val="000126C7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7BB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27A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71E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4FD8"/>
    <w:rsid w:val="00075272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D1D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3F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5FB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AF4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3A"/>
    <w:rsid w:val="000C157F"/>
    <w:rsid w:val="000C1774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B30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0C24"/>
    <w:rsid w:val="000D1174"/>
    <w:rsid w:val="000D1D15"/>
    <w:rsid w:val="000D1D2F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DD4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4BD9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B11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8A2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5D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59D7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5CC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192"/>
    <w:rsid w:val="0018131C"/>
    <w:rsid w:val="0018131E"/>
    <w:rsid w:val="001817FB"/>
    <w:rsid w:val="001819A7"/>
    <w:rsid w:val="00181E1E"/>
    <w:rsid w:val="00181E95"/>
    <w:rsid w:val="0018209C"/>
    <w:rsid w:val="00182690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029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4EA7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48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4F8B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AFF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B7D"/>
    <w:rsid w:val="001E30F8"/>
    <w:rsid w:val="001E312E"/>
    <w:rsid w:val="001E3594"/>
    <w:rsid w:val="001E3AA6"/>
    <w:rsid w:val="001E41F3"/>
    <w:rsid w:val="001E442F"/>
    <w:rsid w:val="001E4664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23F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1BB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DF6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946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5FB"/>
    <w:rsid w:val="00232806"/>
    <w:rsid w:val="00233162"/>
    <w:rsid w:val="0023334C"/>
    <w:rsid w:val="00233F58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263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7F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2A7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470"/>
    <w:rsid w:val="00285C4A"/>
    <w:rsid w:val="00285D1A"/>
    <w:rsid w:val="002860C4"/>
    <w:rsid w:val="002860E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9DA"/>
    <w:rsid w:val="00294A64"/>
    <w:rsid w:val="0029505D"/>
    <w:rsid w:val="0029527C"/>
    <w:rsid w:val="00295D90"/>
    <w:rsid w:val="0029605C"/>
    <w:rsid w:val="002960F5"/>
    <w:rsid w:val="0029652B"/>
    <w:rsid w:val="0029680E"/>
    <w:rsid w:val="00296BB0"/>
    <w:rsid w:val="00297080"/>
    <w:rsid w:val="002970C4"/>
    <w:rsid w:val="00297236"/>
    <w:rsid w:val="0029741C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96C"/>
    <w:rsid w:val="002A2F29"/>
    <w:rsid w:val="002A304D"/>
    <w:rsid w:val="002A30AC"/>
    <w:rsid w:val="002A3190"/>
    <w:rsid w:val="002A31C1"/>
    <w:rsid w:val="002A35C6"/>
    <w:rsid w:val="002A3F27"/>
    <w:rsid w:val="002A451C"/>
    <w:rsid w:val="002A4B07"/>
    <w:rsid w:val="002A552F"/>
    <w:rsid w:val="002A5977"/>
    <w:rsid w:val="002A5CA2"/>
    <w:rsid w:val="002A618B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41C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2E8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562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E88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38E"/>
    <w:rsid w:val="003417A7"/>
    <w:rsid w:val="00341C5D"/>
    <w:rsid w:val="00341EF5"/>
    <w:rsid w:val="003420D6"/>
    <w:rsid w:val="003422A5"/>
    <w:rsid w:val="00342CF3"/>
    <w:rsid w:val="00343144"/>
    <w:rsid w:val="00343209"/>
    <w:rsid w:val="00343722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D59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BAD"/>
    <w:rsid w:val="00347F16"/>
    <w:rsid w:val="0035009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A70"/>
    <w:rsid w:val="00357082"/>
    <w:rsid w:val="003571CD"/>
    <w:rsid w:val="00357343"/>
    <w:rsid w:val="0035743E"/>
    <w:rsid w:val="003574E6"/>
    <w:rsid w:val="003576D0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64D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62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7CA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183"/>
    <w:rsid w:val="003A76C7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AA3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6F2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56B"/>
    <w:rsid w:val="004039A8"/>
    <w:rsid w:val="00403A99"/>
    <w:rsid w:val="00404365"/>
    <w:rsid w:val="00405130"/>
    <w:rsid w:val="00405289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5A47"/>
    <w:rsid w:val="0041614D"/>
    <w:rsid w:val="0041622E"/>
    <w:rsid w:val="004165FF"/>
    <w:rsid w:val="0041714A"/>
    <w:rsid w:val="0041773F"/>
    <w:rsid w:val="004178DA"/>
    <w:rsid w:val="00417C50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630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976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AE2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9A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0F17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2C9"/>
    <w:rsid w:val="004743DF"/>
    <w:rsid w:val="004746D3"/>
    <w:rsid w:val="0047473A"/>
    <w:rsid w:val="00474F56"/>
    <w:rsid w:val="004751F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EF7"/>
    <w:rsid w:val="0049442C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CD5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B62"/>
    <w:rsid w:val="004A5B7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EF7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0C6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6E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8EC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5AC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1EF8"/>
    <w:rsid w:val="0051203C"/>
    <w:rsid w:val="00512376"/>
    <w:rsid w:val="00512440"/>
    <w:rsid w:val="0051265D"/>
    <w:rsid w:val="00512A60"/>
    <w:rsid w:val="00512B13"/>
    <w:rsid w:val="00512B1B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5D6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AC4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7CC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67C08"/>
    <w:rsid w:val="005701B4"/>
    <w:rsid w:val="0057028F"/>
    <w:rsid w:val="005718FE"/>
    <w:rsid w:val="00572139"/>
    <w:rsid w:val="00572216"/>
    <w:rsid w:val="005724A1"/>
    <w:rsid w:val="005724F0"/>
    <w:rsid w:val="0057283C"/>
    <w:rsid w:val="00572857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28"/>
    <w:rsid w:val="0058165C"/>
    <w:rsid w:val="00581D9F"/>
    <w:rsid w:val="00581E23"/>
    <w:rsid w:val="00581EBE"/>
    <w:rsid w:val="005821F2"/>
    <w:rsid w:val="00582586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D70"/>
    <w:rsid w:val="005A3F46"/>
    <w:rsid w:val="005A43D4"/>
    <w:rsid w:val="005A4839"/>
    <w:rsid w:val="005A4B0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369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34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A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4B0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ACD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4F9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31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B6F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6FA0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37C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DD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3CB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2D2"/>
    <w:rsid w:val="00635B3E"/>
    <w:rsid w:val="006366CF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8F5"/>
    <w:rsid w:val="00644E79"/>
    <w:rsid w:val="00645535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3E27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26B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4A6D"/>
    <w:rsid w:val="006A5D17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3F4"/>
    <w:rsid w:val="006B16CB"/>
    <w:rsid w:val="006B1DDE"/>
    <w:rsid w:val="006B2AC3"/>
    <w:rsid w:val="006B2C9A"/>
    <w:rsid w:val="006B3213"/>
    <w:rsid w:val="006B3DF2"/>
    <w:rsid w:val="006B40B7"/>
    <w:rsid w:val="006B4512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1C5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573"/>
    <w:rsid w:val="006C580E"/>
    <w:rsid w:val="006C6189"/>
    <w:rsid w:val="006C62FA"/>
    <w:rsid w:val="006C6577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3DD"/>
    <w:rsid w:val="006E6E73"/>
    <w:rsid w:val="006E7AA4"/>
    <w:rsid w:val="006F00D7"/>
    <w:rsid w:val="006F032C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6A94"/>
    <w:rsid w:val="006F6F21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141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93C"/>
    <w:rsid w:val="0072363E"/>
    <w:rsid w:val="00723F09"/>
    <w:rsid w:val="00723F15"/>
    <w:rsid w:val="00723FD1"/>
    <w:rsid w:val="007240C2"/>
    <w:rsid w:val="0072414F"/>
    <w:rsid w:val="007244F3"/>
    <w:rsid w:val="00724836"/>
    <w:rsid w:val="00724EEC"/>
    <w:rsid w:val="00724FD0"/>
    <w:rsid w:val="0072501F"/>
    <w:rsid w:val="007253E1"/>
    <w:rsid w:val="00725468"/>
    <w:rsid w:val="00725FCC"/>
    <w:rsid w:val="00726053"/>
    <w:rsid w:val="0072688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0E8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1F3"/>
    <w:rsid w:val="007527A2"/>
    <w:rsid w:val="00752951"/>
    <w:rsid w:val="00752A8F"/>
    <w:rsid w:val="00752E07"/>
    <w:rsid w:val="00752E2F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01"/>
    <w:rsid w:val="007703A5"/>
    <w:rsid w:val="00770659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1F0C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6E3"/>
    <w:rsid w:val="00781965"/>
    <w:rsid w:val="00781C82"/>
    <w:rsid w:val="00781DD8"/>
    <w:rsid w:val="00781F0F"/>
    <w:rsid w:val="007821A4"/>
    <w:rsid w:val="0078284E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6E1D"/>
    <w:rsid w:val="007A6E1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1A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501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94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03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27B38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F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0BEF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67EF8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859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35"/>
    <w:rsid w:val="008A154D"/>
    <w:rsid w:val="008A15C9"/>
    <w:rsid w:val="008A1991"/>
    <w:rsid w:val="008A1C8C"/>
    <w:rsid w:val="008A1F6B"/>
    <w:rsid w:val="008A2579"/>
    <w:rsid w:val="008A2CE1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AA4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15D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00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09C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E7B"/>
    <w:rsid w:val="008F29E5"/>
    <w:rsid w:val="008F2C3F"/>
    <w:rsid w:val="008F2CE4"/>
    <w:rsid w:val="008F2DEA"/>
    <w:rsid w:val="008F3062"/>
    <w:rsid w:val="008F36A1"/>
    <w:rsid w:val="008F3E5D"/>
    <w:rsid w:val="008F444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E25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BFB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87F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261"/>
    <w:rsid w:val="009234B5"/>
    <w:rsid w:val="00923570"/>
    <w:rsid w:val="00923726"/>
    <w:rsid w:val="00923BE1"/>
    <w:rsid w:val="00923CBE"/>
    <w:rsid w:val="00923CC4"/>
    <w:rsid w:val="00924435"/>
    <w:rsid w:val="00924509"/>
    <w:rsid w:val="009245E9"/>
    <w:rsid w:val="00924B0D"/>
    <w:rsid w:val="00924B4C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9C0"/>
    <w:rsid w:val="00933119"/>
    <w:rsid w:val="00933764"/>
    <w:rsid w:val="00933961"/>
    <w:rsid w:val="00934210"/>
    <w:rsid w:val="00934232"/>
    <w:rsid w:val="0093432F"/>
    <w:rsid w:val="009347AB"/>
    <w:rsid w:val="00934C48"/>
    <w:rsid w:val="00934DB0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7A1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0D5"/>
    <w:rsid w:val="0095311F"/>
    <w:rsid w:val="009532BB"/>
    <w:rsid w:val="009536B2"/>
    <w:rsid w:val="009537F3"/>
    <w:rsid w:val="0095415E"/>
    <w:rsid w:val="009543C5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65C"/>
    <w:rsid w:val="00963E3C"/>
    <w:rsid w:val="0096427B"/>
    <w:rsid w:val="00964914"/>
    <w:rsid w:val="00964B29"/>
    <w:rsid w:val="00964E94"/>
    <w:rsid w:val="0096519C"/>
    <w:rsid w:val="00965901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77FD4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757"/>
    <w:rsid w:val="00983F58"/>
    <w:rsid w:val="00984078"/>
    <w:rsid w:val="009849FC"/>
    <w:rsid w:val="00984ECB"/>
    <w:rsid w:val="00985480"/>
    <w:rsid w:val="00986076"/>
    <w:rsid w:val="009862AE"/>
    <w:rsid w:val="009870CB"/>
    <w:rsid w:val="009872AC"/>
    <w:rsid w:val="00987475"/>
    <w:rsid w:val="00990196"/>
    <w:rsid w:val="00990492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278"/>
    <w:rsid w:val="009B2407"/>
    <w:rsid w:val="009B3442"/>
    <w:rsid w:val="009B3F1B"/>
    <w:rsid w:val="009B3F56"/>
    <w:rsid w:val="009B3F8E"/>
    <w:rsid w:val="009B4231"/>
    <w:rsid w:val="009B43EC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7F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78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7F4"/>
    <w:rsid w:val="009E7B59"/>
    <w:rsid w:val="009F00DF"/>
    <w:rsid w:val="009F05BB"/>
    <w:rsid w:val="009F088F"/>
    <w:rsid w:val="009F094A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37A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53C"/>
    <w:rsid w:val="009F68B4"/>
    <w:rsid w:val="009F6FD2"/>
    <w:rsid w:val="009F71DE"/>
    <w:rsid w:val="009F7216"/>
    <w:rsid w:val="009F734F"/>
    <w:rsid w:val="009F75FC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0B3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5EAA"/>
    <w:rsid w:val="00A26C0D"/>
    <w:rsid w:val="00A27028"/>
    <w:rsid w:val="00A278CD"/>
    <w:rsid w:val="00A27D3C"/>
    <w:rsid w:val="00A27D43"/>
    <w:rsid w:val="00A27E28"/>
    <w:rsid w:val="00A27E96"/>
    <w:rsid w:val="00A3063E"/>
    <w:rsid w:val="00A30961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6D4C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614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AF9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5E9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88D"/>
    <w:rsid w:val="00A75B41"/>
    <w:rsid w:val="00A75BA9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2BF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6A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59D"/>
    <w:rsid w:val="00AA59C7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BD7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960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48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D2C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4A9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492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85"/>
    <w:rsid w:val="00B12C98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EDE"/>
    <w:rsid w:val="00B240CD"/>
    <w:rsid w:val="00B2439C"/>
    <w:rsid w:val="00B24665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FD6"/>
    <w:rsid w:val="00B30B9B"/>
    <w:rsid w:val="00B30FBA"/>
    <w:rsid w:val="00B320F6"/>
    <w:rsid w:val="00B32222"/>
    <w:rsid w:val="00B32259"/>
    <w:rsid w:val="00B3225E"/>
    <w:rsid w:val="00B32847"/>
    <w:rsid w:val="00B329AD"/>
    <w:rsid w:val="00B32DDA"/>
    <w:rsid w:val="00B33116"/>
    <w:rsid w:val="00B33815"/>
    <w:rsid w:val="00B33D62"/>
    <w:rsid w:val="00B343AF"/>
    <w:rsid w:val="00B35BC0"/>
    <w:rsid w:val="00B36260"/>
    <w:rsid w:val="00B362CA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EB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8E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9C7"/>
    <w:rsid w:val="00B67480"/>
    <w:rsid w:val="00B67B97"/>
    <w:rsid w:val="00B67CF6"/>
    <w:rsid w:val="00B67CFF"/>
    <w:rsid w:val="00B702B9"/>
    <w:rsid w:val="00B70B72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328"/>
    <w:rsid w:val="00B77D7F"/>
    <w:rsid w:val="00B77F03"/>
    <w:rsid w:val="00B80009"/>
    <w:rsid w:val="00B800A6"/>
    <w:rsid w:val="00B803E0"/>
    <w:rsid w:val="00B80D01"/>
    <w:rsid w:val="00B811A9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523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78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6D41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96"/>
    <w:rsid w:val="00C1178E"/>
    <w:rsid w:val="00C11B59"/>
    <w:rsid w:val="00C11EA6"/>
    <w:rsid w:val="00C1268B"/>
    <w:rsid w:val="00C12D91"/>
    <w:rsid w:val="00C137E0"/>
    <w:rsid w:val="00C13E3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B06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368"/>
    <w:rsid w:val="00C307B1"/>
    <w:rsid w:val="00C30A85"/>
    <w:rsid w:val="00C30DEF"/>
    <w:rsid w:val="00C30E08"/>
    <w:rsid w:val="00C310D1"/>
    <w:rsid w:val="00C31116"/>
    <w:rsid w:val="00C313A3"/>
    <w:rsid w:val="00C317C1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2A9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90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B8F"/>
    <w:rsid w:val="00C51D07"/>
    <w:rsid w:val="00C51E65"/>
    <w:rsid w:val="00C51F4C"/>
    <w:rsid w:val="00C528F0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388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9A7"/>
    <w:rsid w:val="00C82CE0"/>
    <w:rsid w:val="00C82DD7"/>
    <w:rsid w:val="00C830C8"/>
    <w:rsid w:val="00C83185"/>
    <w:rsid w:val="00C83188"/>
    <w:rsid w:val="00C8338F"/>
    <w:rsid w:val="00C835D6"/>
    <w:rsid w:val="00C83760"/>
    <w:rsid w:val="00C83D56"/>
    <w:rsid w:val="00C841C6"/>
    <w:rsid w:val="00C84659"/>
    <w:rsid w:val="00C846E5"/>
    <w:rsid w:val="00C84E91"/>
    <w:rsid w:val="00C86080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600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60B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6D3"/>
    <w:rsid w:val="00CA3726"/>
    <w:rsid w:val="00CA3919"/>
    <w:rsid w:val="00CA3954"/>
    <w:rsid w:val="00CA3D0C"/>
    <w:rsid w:val="00CA3DFB"/>
    <w:rsid w:val="00CA3F26"/>
    <w:rsid w:val="00CA450B"/>
    <w:rsid w:val="00CA4A7D"/>
    <w:rsid w:val="00CA505E"/>
    <w:rsid w:val="00CA5296"/>
    <w:rsid w:val="00CA5361"/>
    <w:rsid w:val="00CA5903"/>
    <w:rsid w:val="00CA5B26"/>
    <w:rsid w:val="00CA6050"/>
    <w:rsid w:val="00CA60C5"/>
    <w:rsid w:val="00CA61DE"/>
    <w:rsid w:val="00CA624D"/>
    <w:rsid w:val="00CA68D6"/>
    <w:rsid w:val="00CA6AC4"/>
    <w:rsid w:val="00CA6F0C"/>
    <w:rsid w:val="00CA70B0"/>
    <w:rsid w:val="00CA7B8E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92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1B9"/>
    <w:rsid w:val="00CE5523"/>
    <w:rsid w:val="00CE5660"/>
    <w:rsid w:val="00CE59C2"/>
    <w:rsid w:val="00CE61A7"/>
    <w:rsid w:val="00CE691D"/>
    <w:rsid w:val="00CE695E"/>
    <w:rsid w:val="00CE6A17"/>
    <w:rsid w:val="00CE6D64"/>
    <w:rsid w:val="00CE70F6"/>
    <w:rsid w:val="00CE7104"/>
    <w:rsid w:val="00CE79E5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427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4EF0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0B9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6F89"/>
    <w:rsid w:val="00D17095"/>
    <w:rsid w:val="00D17421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B10"/>
    <w:rsid w:val="00D32E38"/>
    <w:rsid w:val="00D333E6"/>
    <w:rsid w:val="00D333FD"/>
    <w:rsid w:val="00D335FC"/>
    <w:rsid w:val="00D33EE5"/>
    <w:rsid w:val="00D34170"/>
    <w:rsid w:val="00D346CB"/>
    <w:rsid w:val="00D34831"/>
    <w:rsid w:val="00D34D5E"/>
    <w:rsid w:val="00D34DEC"/>
    <w:rsid w:val="00D34EFF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641"/>
    <w:rsid w:val="00D40774"/>
    <w:rsid w:val="00D40B2D"/>
    <w:rsid w:val="00D40BB4"/>
    <w:rsid w:val="00D40F8B"/>
    <w:rsid w:val="00D415A2"/>
    <w:rsid w:val="00D41C4E"/>
    <w:rsid w:val="00D41DC0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11C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A6E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662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1DCE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5E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18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4B1"/>
    <w:rsid w:val="00DC381C"/>
    <w:rsid w:val="00DC3905"/>
    <w:rsid w:val="00DC3A81"/>
    <w:rsid w:val="00DC3AF7"/>
    <w:rsid w:val="00DC3E56"/>
    <w:rsid w:val="00DC4385"/>
    <w:rsid w:val="00DC4556"/>
    <w:rsid w:val="00DC4702"/>
    <w:rsid w:val="00DC497B"/>
    <w:rsid w:val="00DC4D64"/>
    <w:rsid w:val="00DC4DA2"/>
    <w:rsid w:val="00DC530A"/>
    <w:rsid w:val="00DC56D9"/>
    <w:rsid w:val="00DC5716"/>
    <w:rsid w:val="00DC5CFE"/>
    <w:rsid w:val="00DC6455"/>
    <w:rsid w:val="00DC6B2A"/>
    <w:rsid w:val="00DC70C6"/>
    <w:rsid w:val="00DC7258"/>
    <w:rsid w:val="00DC7397"/>
    <w:rsid w:val="00DC757F"/>
    <w:rsid w:val="00DC7800"/>
    <w:rsid w:val="00DC7DDD"/>
    <w:rsid w:val="00DD032A"/>
    <w:rsid w:val="00DD0693"/>
    <w:rsid w:val="00DD0A4E"/>
    <w:rsid w:val="00DD0E0F"/>
    <w:rsid w:val="00DD1DDD"/>
    <w:rsid w:val="00DD1E9B"/>
    <w:rsid w:val="00DD21F4"/>
    <w:rsid w:val="00DD25D3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C0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4B3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281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3CC0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E52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BC9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7A7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2E40"/>
    <w:rsid w:val="00E9394F"/>
    <w:rsid w:val="00E93B40"/>
    <w:rsid w:val="00E93B5D"/>
    <w:rsid w:val="00E93C95"/>
    <w:rsid w:val="00E93E36"/>
    <w:rsid w:val="00E93EEB"/>
    <w:rsid w:val="00E9420C"/>
    <w:rsid w:val="00E94CEB"/>
    <w:rsid w:val="00E94E40"/>
    <w:rsid w:val="00E95180"/>
    <w:rsid w:val="00E951C4"/>
    <w:rsid w:val="00E9526F"/>
    <w:rsid w:val="00E955DC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A7DE0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0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27C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6EE"/>
    <w:rsid w:val="00EC183F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A8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359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FF4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3B4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82C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31"/>
    <w:rsid w:val="00F14802"/>
    <w:rsid w:val="00F14847"/>
    <w:rsid w:val="00F14F9A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4D23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480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4E3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2E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0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06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2BD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ACF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80"/>
    <w:rsid w:val="00F94FBA"/>
    <w:rsid w:val="00F94FBB"/>
    <w:rsid w:val="00F95508"/>
    <w:rsid w:val="00F95B0A"/>
    <w:rsid w:val="00F95F2F"/>
    <w:rsid w:val="00F9644A"/>
    <w:rsid w:val="00F9656E"/>
    <w:rsid w:val="00F96A77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211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A7D95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BF0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62A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5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32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0FF7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uiPriority="99" w:qFormat="1"/>
    <w:lsdException w:name="index heading" w:qFormat="1"/>
    <w:lsdException w:name="caption" w:locked="0" w:semiHidden="1" w:uiPriority="35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Body Text 2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link w:val="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3">
    <w:name w:val="heading 3"/>
    <w:basedOn w:val="2"/>
    <w:next w:val="a"/>
    <w:link w:val="3Char"/>
    <w:qFormat/>
    <w:rsid w:val="001764C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1764C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764C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1764C3"/>
    <w:pPr>
      <w:outlineLvl w:val="5"/>
    </w:pPr>
  </w:style>
  <w:style w:type="paragraph" w:styleId="7">
    <w:name w:val="heading 7"/>
    <w:basedOn w:val="H6"/>
    <w:next w:val="a"/>
    <w:link w:val="7Char"/>
    <w:qFormat/>
    <w:rsid w:val="001764C3"/>
    <w:pPr>
      <w:outlineLvl w:val="6"/>
    </w:pPr>
  </w:style>
  <w:style w:type="paragraph" w:styleId="8">
    <w:name w:val="heading 8"/>
    <w:basedOn w:val="1"/>
    <w:next w:val="a"/>
    <w:link w:val="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9">
    <w:name w:val="heading 9"/>
    <w:basedOn w:val="8"/>
    <w:next w:val="a"/>
    <w:link w:val="9Char"/>
    <w:qFormat/>
    <w:rsid w:val="001764C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3958A6"/>
    <w:rPr>
      <w:rFonts w:ascii="Arial" w:eastAsia="Times New Roman" w:hAnsi="Arial"/>
      <w:sz w:val="36"/>
      <w:lang w:bidi="ar-SA"/>
    </w:rPr>
  </w:style>
  <w:style w:type="character" w:customStyle="1" w:styleId="2Char">
    <w:name w:val="标题 2 Char"/>
    <w:link w:val="2"/>
    <w:qFormat/>
    <w:rsid w:val="003958A6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qFormat/>
    <w:rsid w:val="003958A6"/>
    <w:rPr>
      <w:rFonts w:ascii="Arial" w:eastAsia="Times New Roman" w:hAnsi="Arial"/>
      <w:sz w:val="28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5"/>
    <w:next w:val="a"/>
    <w:rsid w:val="001764C3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3958A6"/>
    <w:rPr>
      <w:rFonts w:ascii="Arial" w:eastAsia="Times New Roman" w:hAnsi="Arial"/>
    </w:rPr>
  </w:style>
  <w:style w:type="character" w:customStyle="1" w:styleId="7Char">
    <w:name w:val="标题 7 Char"/>
    <w:link w:val="7"/>
    <w:rsid w:val="003958A6"/>
    <w:rPr>
      <w:rFonts w:ascii="Arial" w:eastAsia="Times New Roman" w:hAnsi="Arial"/>
    </w:rPr>
  </w:style>
  <w:style w:type="character" w:customStyle="1" w:styleId="8Char">
    <w:name w:val="标题 8 Char"/>
    <w:link w:val="8"/>
    <w:rsid w:val="003958A6"/>
    <w:rPr>
      <w:rFonts w:ascii="Arial" w:eastAsia="Times New Roman" w:hAnsi="Arial"/>
      <w:sz w:val="36"/>
    </w:rPr>
  </w:style>
  <w:style w:type="character" w:customStyle="1" w:styleId="9Char">
    <w:name w:val="标题 9 Char"/>
    <w:link w:val="9"/>
    <w:rsid w:val="003958A6"/>
    <w:rPr>
      <w:rFonts w:ascii="Arial" w:eastAsia="Times New Roman" w:hAnsi="Arial"/>
      <w:sz w:val="36"/>
    </w:rPr>
  </w:style>
  <w:style w:type="paragraph" w:styleId="90">
    <w:name w:val="toc 9"/>
    <w:basedOn w:val="80"/>
    <w:uiPriority w:val="39"/>
    <w:rsid w:val="001764C3"/>
    <w:pPr>
      <w:ind w:left="1418" w:hanging="1418"/>
    </w:pPr>
  </w:style>
  <w:style w:type="paragraph" w:styleId="80">
    <w:name w:val="toc 8"/>
    <w:basedOn w:val="10"/>
    <w:uiPriority w:val="39"/>
    <w:rsid w:val="001764C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a3">
    <w:name w:val="header"/>
    <w:link w:val="Char"/>
    <w:qFormat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Char">
    <w:name w:val="页眉 Char"/>
    <w:link w:val="a3"/>
    <w:qFormat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1764C3"/>
    <w:pPr>
      <w:ind w:left="1701" w:hanging="1701"/>
    </w:pPr>
  </w:style>
  <w:style w:type="paragraph" w:styleId="40">
    <w:name w:val="toc 4"/>
    <w:basedOn w:val="30"/>
    <w:uiPriority w:val="39"/>
    <w:rsid w:val="001764C3"/>
    <w:pPr>
      <w:ind w:left="1418" w:hanging="1418"/>
    </w:pPr>
  </w:style>
  <w:style w:type="paragraph" w:styleId="30">
    <w:name w:val="toc 3"/>
    <w:basedOn w:val="20"/>
    <w:uiPriority w:val="39"/>
    <w:rsid w:val="001764C3"/>
    <w:pPr>
      <w:ind w:left="1134" w:hanging="1134"/>
    </w:pPr>
  </w:style>
  <w:style w:type="paragraph" w:styleId="20">
    <w:name w:val="toc 2"/>
    <w:basedOn w:val="10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uiPriority w:val="99"/>
    <w:qFormat/>
    <w:rsid w:val="001764C3"/>
    <w:pPr>
      <w:jc w:val="center"/>
    </w:pPr>
    <w:rPr>
      <w:i/>
      <w:lang w:val="x-none" w:eastAsia="x-none"/>
    </w:rPr>
  </w:style>
  <w:style w:type="character" w:customStyle="1" w:styleId="Char0">
    <w:name w:val="页脚 Char"/>
    <w:link w:val="a4"/>
    <w:uiPriority w:val="99"/>
    <w:qFormat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1"/>
    <w:next w:val="a"/>
    <w:qFormat/>
    <w:rsid w:val="001764C3"/>
    <w:pPr>
      <w:outlineLvl w:val="9"/>
    </w:pPr>
  </w:style>
  <w:style w:type="paragraph" w:customStyle="1" w:styleId="NO">
    <w:name w:val="NO"/>
    <w:basedOn w:val="a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a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qFormat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a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a5"/>
    <w:link w:val="B1Char1"/>
    <w:qFormat/>
    <w:rsid w:val="001764C3"/>
    <w:rPr>
      <w:lang w:val="x-none" w:eastAsia="x-none"/>
    </w:rPr>
  </w:style>
  <w:style w:type="paragraph" w:styleId="a5">
    <w:name w:val="List"/>
    <w:basedOn w:val="a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60">
    <w:name w:val="toc 6"/>
    <w:basedOn w:val="50"/>
    <w:next w:val="a"/>
    <w:uiPriority w:val="39"/>
    <w:rsid w:val="001764C3"/>
    <w:pPr>
      <w:ind w:left="1985" w:hanging="1985"/>
    </w:pPr>
  </w:style>
  <w:style w:type="paragraph" w:styleId="70">
    <w:name w:val="toc 7"/>
    <w:basedOn w:val="60"/>
    <w:next w:val="a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a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qFormat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qFormat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1764C3"/>
    <w:pPr>
      <w:ind w:left="851" w:hanging="851"/>
    </w:pPr>
  </w:style>
  <w:style w:type="paragraph" w:customStyle="1" w:styleId="ZH">
    <w:name w:val="ZH"/>
    <w:qFormat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aliases w:val="left"/>
    <w:basedOn w:val="TH"/>
    <w:link w:val="TFChar"/>
    <w:qFormat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1764C3"/>
    <w:rPr>
      <w:lang w:val="x-none" w:eastAsia="x-none"/>
    </w:rPr>
  </w:style>
  <w:style w:type="paragraph" w:styleId="21">
    <w:name w:val="List 2"/>
    <w:basedOn w:val="a5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31"/>
    <w:link w:val="B3Char2"/>
    <w:qFormat/>
    <w:rsid w:val="001764C3"/>
    <w:rPr>
      <w:lang w:val="x-none" w:eastAsia="x-none"/>
    </w:rPr>
  </w:style>
  <w:style w:type="paragraph" w:styleId="31">
    <w:name w:val="List 3"/>
    <w:basedOn w:val="21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41"/>
    <w:link w:val="B4Char"/>
    <w:qFormat/>
    <w:rsid w:val="001764C3"/>
    <w:rPr>
      <w:lang w:val="x-none" w:eastAsia="x-none"/>
    </w:rPr>
  </w:style>
  <w:style w:type="paragraph" w:styleId="41">
    <w:name w:val="List 4"/>
    <w:basedOn w:val="31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51"/>
    <w:link w:val="B5Char"/>
    <w:qFormat/>
    <w:rsid w:val="001764C3"/>
    <w:rPr>
      <w:lang w:val="x-none" w:eastAsia="x-none"/>
    </w:rPr>
  </w:style>
  <w:style w:type="paragraph" w:styleId="51">
    <w:name w:val="List 5"/>
    <w:basedOn w:val="41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22">
    <w:name w:val="index 2"/>
    <w:basedOn w:val="11"/>
    <w:rsid w:val="001764C3"/>
    <w:pPr>
      <w:ind w:left="284"/>
    </w:pPr>
  </w:style>
  <w:style w:type="paragraph" w:styleId="11">
    <w:name w:val="index 1"/>
    <w:basedOn w:val="a"/>
    <w:rsid w:val="001764C3"/>
    <w:pPr>
      <w:keepLines/>
      <w:spacing w:after="0"/>
    </w:pPr>
  </w:style>
  <w:style w:type="paragraph" w:styleId="23">
    <w:name w:val="List Number 2"/>
    <w:basedOn w:val="a6"/>
    <w:rsid w:val="001764C3"/>
    <w:pPr>
      <w:ind w:left="851"/>
    </w:pPr>
  </w:style>
  <w:style w:type="paragraph" w:styleId="a6">
    <w:name w:val="List Number"/>
    <w:basedOn w:val="a5"/>
    <w:rsid w:val="001764C3"/>
  </w:style>
  <w:style w:type="character" w:styleId="a7">
    <w:name w:val="footnote reference"/>
    <w:qFormat/>
    <w:rsid w:val="001764C3"/>
    <w:rPr>
      <w:b/>
      <w:position w:val="6"/>
      <w:sz w:val="16"/>
    </w:rPr>
  </w:style>
  <w:style w:type="paragraph" w:styleId="a8">
    <w:name w:val="footnote text"/>
    <w:basedOn w:val="a"/>
    <w:link w:val="Char1"/>
    <w:qFormat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Char1">
    <w:name w:val="脚注文本 Char"/>
    <w:link w:val="a8"/>
    <w:qFormat/>
    <w:rsid w:val="003958A6"/>
    <w:rPr>
      <w:rFonts w:eastAsia="Times New Roman"/>
      <w:sz w:val="16"/>
    </w:rPr>
  </w:style>
  <w:style w:type="paragraph" w:styleId="24">
    <w:name w:val="List Bullet 2"/>
    <w:basedOn w:val="a9"/>
    <w:rsid w:val="001764C3"/>
    <w:pPr>
      <w:ind w:left="851"/>
    </w:pPr>
  </w:style>
  <w:style w:type="paragraph" w:styleId="a9">
    <w:name w:val="List Bullet"/>
    <w:basedOn w:val="a5"/>
    <w:rsid w:val="001764C3"/>
  </w:style>
  <w:style w:type="paragraph" w:styleId="32">
    <w:name w:val="List Bullet 3"/>
    <w:basedOn w:val="24"/>
    <w:rsid w:val="001764C3"/>
    <w:pPr>
      <w:ind w:left="1135"/>
    </w:pPr>
  </w:style>
  <w:style w:type="paragraph" w:styleId="42">
    <w:name w:val="List Bullet 4"/>
    <w:basedOn w:val="32"/>
    <w:rsid w:val="001764C3"/>
    <w:pPr>
      <w:ind w:left="1418"/>
    </w:pPr>
  </w:style>
  <w:style w:type="paragraph" w:styleId="52">
    <w:name w:val="List Bullet 5"/>
    <w:basedOn w:val="42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1764C3"/>
    <w:pPr>
      <w:spacing w:after="0"/>
    </w:pPr>
  </w:style>
  <w:style w:type="paragraph" w:customStyle="1" w:styleId="NF">
    <w:name w:val="NF"/>
    <w:basedOn w:val="NO"/>
    <w:qFormat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b">
    <w:name w:val="List Paragraph"/>
    <w:basedOn w:val="a"/>
    <w:link w:val="Char2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c">
    <w:name w:val="Balloon Text"/>
    <w:basedOn w:val="a"/>
    <w:link w:val="Char3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ad">
    <w:name w:val="Normal (Web)"/>
    <w:basedOn w:val="a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qFormat/>
    <w:rsid w:val="006366CF"/>
    <w:pPr>
      <w:spacing w:after="120"/>
    </w:pPr>
    <w:rPr>
      <w:rFonts w:ascii="Arial" w:eastAsia="Times New Roman" w:hAnsi="Arial"/>
      <w:lang w:val="en-GB" w:eastAsia="en-US"/>
    </w:rPr>
  </w:style>
  <w:style w:type="character" w:styleId="ae">
    <w:name w:val="Hyperlink"/>
    <w:qFormat/>
    <w:rsid w:val="00770659"/>
    <w:rPr>
      <w:color w:val="0000FF"/>
      <w:u w:val="single"/>
    </w:rPr>
  </w:style>
  <w:style w:type="character" w:styleId="af">
    <w:name w:val="FollowedHyperlink"/>
    <w:basedOn w:val="a0"/>
    <w:uiPriority w:val="99"/>
    <w:unhideWhenUsed/>
    <w:rsid w:val="00771F0C"/>
    <w:rPr>
      <w:color w:val="954F72" w:themeColor="followedHyperlink"/>
      <w:u w:val="single"/>
    </w:rPr>
  </w:style>
  <w:style w:type="paragraph" w:styleId="af0">
    <w:name w:val="annotation text"/>
    <w:basedOn w:val="a"/>
    <w:link w:val="Char4"/>
    <w:uiPriority w:val="99"/>
    <w:unhideWhenUsed/>
    <w:qFormat/>
    <w:rsid w:val="00771F0C"/>
    <w:pPr>
      <w:textAlignment w:val="auto"/>
    </w:pPr>
  </w:style>
  <w:style w:type="character" w:customStyle="1" w:styleId="Char4">
    <w:name w:val="批注文字 Char"/>
    <w:basedOn w:val="a0"/>
    <w:link w:val="af0"/>
    <w:uiPriority w:val="99"/>
    <w:qFormat/>
    <w:rsid w:val="00771F0C"/>
    <w:rPr>
      <w:rFonts w:eastAsia="Times New Roman"/>
      <w:lang w:val="en-GB" w:eastAsia="ja-JP"/>
    </w:rPr>
  </w:style>
  <w:style w:type="character" w:customStyle="1" w:styleId="Char2">
    <w:name w:val="列出段落 Char"/>
    <w:link w:val="ab"/>
    <w:uiPriority w:val="34"/>
    <w:qFormat/>
    <w:locked/>
    <w:rsid w:val="00771F0C"/>
    <w:rPr>
      <w:rFonts w:eastAsia="Times New Roman"/>
      <w:lang w:val="en-GB" w:eastAsia="en-US"/>
    </w:rPr>
  </w:style>
  <w:style w:type="character" w:customStyle="1" w:styleId="NOZchn">
    <w:name w:val="NO Zchn"/>
    <w:locked/>
    <w:rsid w:val="00771F0C"/>
    <w:rPr>
      <w:rFonts w:eastAsia="Times New Roman"/>
    </w:rPr>
  </w:style>
  <w:style w:type="character" w:customStyle="1" w:styleId="TALChar">
    <w:name w:val="TAL Char"/>
    <w:qFormat/>
    <w:locked/>
    <w:rsid w:val="00771F0C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771F0C"/>
    <w:rPr>
      <w:rFonts w:eastAsia="Times New Roman"/>
      <w:lang w:val="en-GB" w:eastAsia="ja-JP"/>
    </w:rPr>
  </w:style>
  <w:style w:type="character" w:customStyle="1" w:styleId="B1Zchn">
    <w:name w:val="B1 Zchn"/>
    <w:qFormat/>
    <w:locked/>
    <w:rsid w:val="00771F0C"/>
    <w:rPr>
      <w:rFonts w:eastAsia="Times New Roman"/>
    </w:rPr>
  </w:style>
  <w:style w:type="character" w:customStyle="1" w:styleId="TANChar">
    <w:name w:val="TAN Char"/>
    <w:link w:val="TAN"/>
    <w:qFormat/>
    <w:locked/>
    <w:rsid w:val="00771F0C"/>
    <w:rPr>
      <w:rFonts w:ascii="Arial" w:eastAsia="Times New Roman" w:hAnsi="Arial"/>
      <w:sz w:val="18"/>
      <w:lang w:val="x-none" w:eastAsia="x-none"/>
    </w:rPr>
  </w:style>
  <w:style w:type="paragraph" w:customStyle="1" w:styleId="DarkList-Accent31">
    <w:name w:val="Dark List - Accent 31"/>
    <w:uiPriority w:val="99"/>
    <w:rsid w:val="00771F0C"/>
    <w:rPr>
      <w:rFonts w:eastAsiaTheme="minorEastAsia"/>
      <w:lang w:val="en-GB" w:eastAsia="en-US"/>
    </w:rPr>
  </w:style>
  <w:style w:type="paragraph" w:customStyle="1" w:styleId="FirstChange">
    <w:name w:val="First Change"/>
    <w:basedOn w:val="a"/>
    <w:qFormat/>
    <w:rsid w:val="00771F0C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character" w:styleId="af1">
    <w:name w:val="annotation reference"/>
    <w:unhideWhenUsed/>
    <w:qFormat/>
    <w:rsid w:val="00771F0C"/>
    <w:rPr>
      <w:sz w:val="16"/>
    </w:rPr>
  </w:style>
  <w:style w:type="character" w:customStyle="1" w:styleId="B1Char">
    <w:name w:val="B1 Char"/>
    <w:qFormat/>
    <w:rsid w:val="00771F0C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771F0C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771F0C"/>
    <w:rPr>
      <w:rFonts w:ascii="Times New Roman" w:eastAsia="Times New Roman" w:hAnsi="Times New Roman" w:cs="Times New Roman" w:hint="default"/>
    </w:rPr>
  </w:style>
  <w:style w:type="table" w:styleId="af2">
    <w:name w:val="Table Grid"/>
    <w:basedOn w:val="a1"/>
    <w:qFormat/>
    <w:rsid w:val="00771F0C"/>
    <w:pPr>
      <w:spacing w:after="180" w:line="256" w:lineRule="auto"/>
    </w:pPr>
    <w:rPr>
      <w:rFonts w:eastAsia="Yu Mincho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D17421"/>
    <w:rPr>
      <w:rFonts w:eastAsia="Times New Roman"/>
    </w:rPr>
  </w:style>
  <w:style w:type="character" w:styleId="HTML">
    <w:name w:val="HTML Code"/>
    <w:uiPriority w:val="99"/>
    <w:unhideWhenUsed/>
    <w:qFormat/>
    <w:rsid w:val="00D17421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D17421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D17421"/>
  </w:style>
  <w:style w:type="paragraph" w:styleId="25">
    <w:name w:val="Body Text 2"/>
    <w:basedOn w:val="a"/>
    <w:link w:val="2Char0"/>
    <w:qFormat/>
    <w:locked/>
    <w:rsid w:val="00D17421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character" w:customStyle="1" w:styleId="2Char0">
    <w:name w:val="正文文本 2 Char"/>
    <w:basedOn w:val="a0"/>
    <w:link w:val="25"/>
    <w:qFormat/>
    <w:rsid w:val="00D17421"/>
    <w:rPr>
      <w:rFonts w:eastAsia="MS Mincho"/>
      <w:sz w:val="24"/>
      <w:lang w:val="en-GB" w:eastAsia="en-US"/>
    </w:rPr>
  </w:style>
  <w:style w:type="character" w:styleId="af3">
    <w:name w:val="Emphasis"/>
    <w:qFormat/>
    <w:rsid w:val="00D17421"/>
    <w:rPr>
      <w:i/>
      <w:iCs/>
    </w:rPr>
  </w:style>
  <w:style w:type="paragraph" w:customStyle="1" w:styleId="b30">
    <w:name w:val="b3"/>
    <w:basedOn w:val="a"/>
    <w:rsid w:val="00D17421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paragraph" w:styleId="af4">
    <w:name w:val="caption"/>
    <w:basedOn w:val="a"/>
    <w:next w:val="a"/>
    <w:uiPriority w:val="35"/>
    <w:unhideWhenUsed/>
    <w:qFormat/>
    <w:rsid w:val="00D17421"/>
    <w:pPr>
      <w:spacing w:after="200" w:line="259" w:lineRule="auto"/>
      <w:jc w:val="both"/>
    </w:pPr>
    <w:rPr>
      <w:rFonts w:eastAsia="宋体"/>
      <w:i/>
      <w:iCs/>
      <w:color w:val="44546A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D17421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5">
    <w:name w:val="Strong"/>
    <w:uiPriority w:val="22"/>
    <w:qFormat/>
    <w:rsid w:val="00D17421"/>
    <w:rPr>
      <w:b/>
      <w:bCs/>
    </w:rPr>
  </w:style>
  <w:style w:type="paragraph" w:styleId="af6">
    <w:name w:val="Document Map"/>
    <w:basedOn w:val="a"/>
    <w:link w:val="Char5"/>
    <w:rsid w:val="00D17421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character" w:customStyle="1" w:styleId="Char5">
    <w:name w:val="文档结构图 Char"/>
    <w:basedOn w:val="a0"/>
    <w:link w:val="af6"/>
    <w:rsid w:val="00D17421"/>
    <w:rPr>
      <w:rFonts w:ascii="Tahoma" w:eastAsia="Malgun Gothic" w:hAnsi="Tahoma"/>
      <w:shd w:val="clear" w:color="auto" w:fill="000080"/>
      <w:lang w:val="en-GB" w:eastAsia="en-US"/>
    </w:rPr>
  </w:style>
  <w:style w:type="paragraph" w:styleId="af7">
    <w:name w:val="annotation subject"/>
    <w:basedOn w:val="af0"/>
    <w:next w:val="af0"/>
    <w:link w:val="Char6"/>
    <w:qFormat/>
    <w:rsid w:val="005E04F9"/>
    <w:pPr>
      <w:textAlignment w:val="baseline"/>
    </w:pPr>
    <w:rPr>
      <w:b/>
      <w:bCs/>
    </w:rPr>
  </w:style>
  <w:style w:type="character" w:customStyle="1" w:styleId="Char6">
    <w:name w:val="批注主题 Char"/>
    <w:basedOn w:val="Char4"/>
    <w:link w:val="af7"/>
    <w:rsid w:val="005E04F9"/>
    <w:rPr>
      <w:rFonts w:eastAsia="Times New Roman"/>
      <w:b/>
      <w:bCs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752E2F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BC712A-E270-4A5F-8751-756F8E196A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7031C4C-E01E-42FF-AF63-AF038251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735</Words>
  <Characters>4192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4918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dc:description/>
  <cp:lastModifiedBy>Huawei, HiSilicon</cp:lastModifiedBy>
  <cp:revision>2</cp:revision>
  <cp:lastPrinted>2017-05-08T10:55:00Z</cp:lastPrinted>
  <dcterms:created xsi:type="dcterms:W3CDTF">2025-04-10T15:09:00Z</dcterms:created>
  <dcterms:modified xsi:type="dcterms:W3CDTF">2025-04-10T15:09:00Z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MediaServiceImageTags">
    <vt:lpwstr/>
  </property>
  <property fmtid="{D5CDD505-2E9C-101B-9397-08002B2CF9AE}" pid="60" name="_2015_ms_pID_725343">
    <vt:lpwstr>(3)3CU9bsasRjTFR0pBI9YVpjHfQn5UAs4kt05Jcjb/OP2Qcx+7RMfQ3/hyM9mTnfZQbUGQNgML
Gy+oP36lgBni87m6Lkh+CE/C+5v61yqjMNnSIEXOivJxAIh/y+eHveYa96x1jL38P54bBBfV
wbn1SGBg5DwoygBrXrliU/FW+TmsWc3UVTLzxK0ShmqfNYjAkFqXG2zyJ1DTGjLoCcH580fM
NFR4+KnuZN4BHQdk5M</vt:lpwstr>
  </property>
  <property fmtid="{D5CDD505-2E9C-101B-9397-08002B2CF9AE}" pid="61" name="_2015_ms_pID_7253431">
    <vt:lpwstr>amuzLb+Kz+Bfee7gkmKViWpCiLbOeWnO1edyBtY+MWBWBc4d01y6c6
IcTyKX87PI+1VhC4mN7A1LDBlPObzQoVbog+SqF/r+xrz611d4L9P8nUPnB+W7zMeDI6yT9X
FdpLEMJT9JTqZaxv8oBvhQ48lMzAN9dBQFLOnp4lByp44Z4fG1WaFfUj3KpQuxO/RnoDDvCj
edDi28OLZJK6ZuzvdBAPYUz4PXfp6i8I3vLN</vt:lpwstr>
  </property>
  <property fmtid="{D5CDD505-2E9C-101B-9397-08002B2CF9AE}" pid="62" name="_2015_ms_pID_7253432">
    <vt:lpwstr>LQ==</vt:lpwstr>
  </property>
  <property fmtid="{D5CDD505-2E9C-101B-9397-08002B2CF9AE}" pid="63" name="_readonly">
    <vt:lpwstr/>
  </property>
  <property fmtid="{D5CDD505-2E9C-101B-9397-08002B2CF9AE}" pid="64" name="_change">
    <vt:lpwstr/>
  </property>
  <property fmtid="{D5CDD505-2E9C-101B-9397-08002B2CF9AE}" pid="65" name="_full-control">
    <vt:lpwstr/>
  </property>
  <property fmtid="{D5CDD505-2E9C-101B-9397-08002B2CF9AE}" pid="66" name="sflag">
    <vt:lpwstr>1740447879</vt:lpwstr>
  </property>
</Properties>
</file>